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514" w:rsidRDefault="006E0F89" w:rsidP="006E0F8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54350" cy="9397388"/>
            <wp:effectExtent l="0" t="0" r="3810" b="0"/>
            <wp:docPr id="3" name="Рисунок 3" descr="C:\Users\user\Pictures\2019-02-14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14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285" cy="942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14" w:rsidRDefault="007A6514" w:rsidP="007A65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A6514" w:rsidRDefault="007A6514" w:rsidP="006E0F8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E0F89" w:rsidRDefault="006E0F89" w:rsidP="006E0F8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E0F89" w:rsidRDefault="006E0F89" w:rsidP="006E0F8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6514" w:rsidRDefault="007A6514" w:rsidP="007A65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A6514" w:rsidRDefault="007A6514" w:rsidP="007A65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A6514" w:rsidRDefault="007A6514" w:rsidP="007A651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/>
          <w:b/>
          <w:sz w:val="32"/>
          <w:szCs w:val="32"/>
        </w:rPr>
        <w:t>. Краткая характеристика объекта</w:t>
      </w:r>
    </w:p>
    <w:p w:rsidR="007A6514" w:rsidRDefault="007A6514" w:rsidP="007A65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A6514" w:rsidRDefault="007A6514" w:rsidP="007A65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объекта, на котором предоставляется (</w:t>
      </w:r>
      <w:proofErr w:type="spellStart"/>
      <w:r>
        <w:rPr>
          <w:rFonts w:ascii="Times New Roman" w:hAnsi="Times New Roman"/>
          <w:sz w:val="28"/>
          <w:szCs w:val="28"/>
        </w:rPr>
        <w:t>ются</w:t>
      </w:r>
      <w:proofErr w:type="spellEnd"/>
      <w:r>
        <w:rPr>
          <w:rFonts w:ascii="Times New Roman" w:hAnsi="Times New Roman"/>
          <w:sz w:val="28"/>
          <w:szCs w:val="28"/>
        </w:rPr>
        <w:t>) услуги:</w:t>
      </w:r>
    </w:p>
    <w:p w:rsidR="007A6514" w:rsidRDefault="007A6514" w:rsidP="007A65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color w:val="000000"/>
          <w:sz w:val="28"/>
          <w:szCs w:val="24"/>
          <w:u w:val="single"/>
        </w:rPr>
      </w:pPr>
      <w:r>
        <w:rPr>
          <w:rFonts w:ascii="Times New Roman" w:hAnsi="Times New Roman"/>
          <w:b/>
          <w:color w:val="000000"/>
          <w:sz w:val="28"/>
          <w:szCs w:val="24"/>
          <w:u w:val="single"/>
        </w:rPr>
        <w:t xml:space="preserve">393944, Тамбовская область, </w:t>
      </w:r>
      <w:proofErr w:type="spellStart"/>
      <w:r>
        <w:rPr>
          <w:rFonts w:ascii="Times New Roman" w:hAnsi="Times New Roman"/>
          <w:b/>
          <w:color w:val="000000"/>
          <w:sz w:val="28"/>
          <w:szCs w:val="24"/>
          <w:u w:val="single"/>
        </w:rPr>
        <w:t>Моршанский</w:t>
      </w:r>
      <w:proofErr w:type="spellEnd"/>
      <w:r>
        <w:rPr>
          <w:rFonts w:ascii="Times New Roman" w:hAnsi="Times New Roman"/>
          <w:b/>
          <w:color w:val="000000"/>
          <w:sz w:val="28"/>
          <w:szCs w:val="24"/>
          <w:u w:val="single"/>
        </w:rPr>
        <w:t xml:space="preserve"> район, </w:t>
      </w:r>
      <w:proofErr w:type="spellStart"/>
      <w:r>
        <w:rPr>
          <w:rFonts w:ascii="Times New Roman" w:hAnsi="Times New Roman"/>
          <w:b/>
          <w:color w:val="000000"/>
          <w:sz w:val="28"/>
          <w:szCs w:val="24"/>
          <w:u w:val="single"/>
        </w:rPr>
        <w:t>с</w:t>
      </w:r>
      <w:proofErr w:type="gramStart"/>
      <w:r>
        <w:rPr>
          <w:rFonts w:ascii="Times New Roman" w:hAnsi="Times New Roman"/>
          <w:b/>
          <w:color w:val="000000"/>
          <w:sz w:val="28"/>
          <w:szCs w:val="24"/>
          <w:u w:val="single"/>
        </w:rPr>
        <w:t>.Н</w:t>
      </w:r>
      <w:proofErr w:type="gramEnd"/>
      <w:r>
        <w:rPr>
          <w:rFonts w:ascii="Times New Roman" w:hAnsi="Times New Roman"/>
          <w:b/>
          <w:color w:val="000000"/>
          <w:sz w:val="28"/>
          <w:szCs w:val="24"/>
          <w:u w:val="single"/>
        </w:rPr>
        <w:t>овотомниково</w:t>
      </w:r>
      <w:proofErr w:type="spellEnd"/>
      <w:r>
        <w:rPr>
          <w:rFonts w:ascii="Times New Roman" w:hAnsi="Times New Roman"/>
          <w:b/>
          <w:color w:val="000000"/>
          <w:sz w:val="28"/>
          <w:szCs w:val="24"/>
          <w:u w:val="single"/>
        </w:rPr>
        <w:t>, ул. Школьная 21 б.</w:t>
      </w:r>
    </w:p>
    <w:p w:rsidR="007A6514" w:rsidRDefault="007A6514" w:rsidP="007A651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t>Наименование предоставляемой (</w:t>
      </w:r>
      <w:proofErr w:type="spellStart"/>
      <w:r>
        <w:rPr>
          <w:rFonts w:ascii="Times New Roman" w:hAnsi="Times New Roman"/>
          <w:sz w:val="28"/>
          <w:szCs w:val="28"/>
        </w:rPr>
        <w:t>мых</w:t>
      </w:r>
      <w:proofErr w:type="spellEnd"/>
      <w:r>
        <w:rPr>
          <w:rFonts w:ascii="Times New Roman" w:hAnsi="Times New Roman"/>
          <w:sz w:val="28"/>
          <w:szCs w:val="28"/>
        </w:rPr>
        <w:t>) услуги (услуг)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):  </w:t>
      </w:r>
      <w:r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>образовательная деятельность по общеобразовательным общеразвивающим  программам -  организация дополнительного образования.</w:t>
      </w:r>
      <w:proofErr w:type="gramEnd"/>
    </w:p>
    <w:p w:rsidR="007A6514" w:rsidRDefault="007A6514" w:rsidP="007A65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6514" w:rsidRDefault="007A6514" w:rsidP="007A65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Сведения об объекте </w:t>
      </w:r>
    </w:p>
    <w:p w:rsidR="007A6514" w:rsidRDefault="007A6514" w:rsidP="007A651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- </w:t>
      </w:r>
      <w:r>
        <w:rPr>
          <w:rFonts w:ascii="Times New Roman" w:hAnsi="Times New Roman"/>
          <w:sz w:val="28"/>
          <w:szCs w:val="28"/>
        </w:rPr>
        <w:t>отдельно стоящее здание ___</w:t>
      </w:r>
      <w:r>
        <w:rPr>
          <w:rFonts w:ascii="Times New Roman" w:hAnsi="Times New Roman"/>
          <w:b/>
          <w:sz w:val="28"/>
          <w:szCs w:val="28"/>
          <w:u w:val="single"/>
        </w:rPr>
        <w:t>_2</w:t>
      </w:r>
      <w:r>
        <w:rPr>
          <w:rFonts w:ascii="Times New Roman" w:hAnsi="Times New Roman"/>
          <w:sz w:val="28"/>
          <w:szCs w:val="28"/>
        </w:rPr>
        <w:t xml:space="preserve">___ этажей, </w:t>
      </w:r>
      <w:r>
        <w:rPr>
          <w:rFonts w:ascii="Times New Roman" w:hAnsi="Times New Roman"/>
          <w:b/>
          <w:sz w:val="28"/>
          <w:szCs w:val="28"/>
          <w:u w:val="single"/>
        </w:rPr>
        <w:t>____214,7</w:t>
      </w:r>
      <w:r>
        <w:rPr>
          <w:rFonts w:ascii="Times New Roman" w:hAnsi="Times New Roman"/>
          <w:sz w:val="28"/>
          <w:szCs w:val="28"/>
        </w:rPr>
        <w:t xml:space="preserve">_ </w:t>
      </w:r>
      <w:proofErr w:type="spellStart"/>
      <w:r>
        <w:rPr>
          <w:rFonts w:ascii="Times New Roman" w:hAnsi="Times New Roman"/>
          <w:sz w:val="28"/>
          <w:szCs w:val="28"/>
        </w:rPr>
        <w:t>кв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</w:p>
    <w:p w:rsidR="007A6514" w:rsidRPr="007A6514" w:rsidRDefault="007A6514" w:rsidP="007A651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прилегающего земельного участка (</w:t>
      </w:r>
      <w:r>
        <w:rPr>
          <w:rFonts w:ascii="Times New Roman" w:hAnsi="Times New Roman"/>
          <w:b/>
          <w:sz w:val="28"/>
          <w:szCs w:val="28"/>
          <w:u w:val="single"/>
        </w:rPr>
        <w:t>да</w:t>
      </w:r>
      <w:r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нет); </w:t>
      </w:r>
      <w:r>
        <w:rPr>
          <w:rFonts w:ascii="Times New Roman" w:hAnsi="Times New Roman"/>
          <w:b/>
          <w:sz w:val="28"/>
          <w:szCs w:val="28"/>
          <w:u w:val="single"/>
        </w:rPr>
        <w:t>__1000__</w:t>
      </w:r>
      <w:r>
        <w:rPr>
          <w:rFonts w:ascii="Times New Roman" w:hAnsi="Times New Roman"/>
          <w:sz w:val="28"/>
          <w:szCs w:val="28"/>
        </w:rPr>
        <w:t>кв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</w:p>
    <w:p w:rsidR="007A6514" w:rsidRDefault="007A6514" w:rsidP="007A6514">
      <w:pPr>
        <w:suppressAutoHyphens/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 xml:space="preserve">Год постройки здания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1913</w:t>
      </w:r>
      <w:r>
        <w:rPr>
          <w:rFonts w:ascii="Times New Roman" w:hAnsi="Times New Roman"/>
          <w:color w:val="000000"/>
          <w:sz w:val="28"/>
          <w:szCs w:val="28"/>
        </w:rPr>
        <w:t xml:space="preserve">, последнего капитального ремонта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>
        <w:rPr>
          <w:rFonts w:ascii="Times New Roman" w:hAnsi="Times New Roman"/>
          <w:i/>
          <w:color w:val="000000"/>
          <w:sz w:val="28"/>
          <w:szCs w:val="28"/>
          <w:u w:val="single"/>
        </w:rPr>
        <w:t>нет</w:t>
      </w:r>
      <w:proofErr w:type="gramStart"/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.</w:t>
      </w:r>
      <w:proofErr w:type="gramEnd"/>
    </w:p>
    <w:p w:rsidR="007A6514" w:rsidRDefault="007A6514" w:rsidP="007A6514">
      <w:pPr>
        <w:suppressAutoHyphens/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Дата предстоящих плановых ремонтных работ: </w:t>
      </w:r>
      <w:proofErr w:type="gramStart"/>
      <w:r>
        <w:rPr>
          <w:rFonts w:ascii="Times New Roman" w:hAnsi="Times New Roman"/>
          <w:i/>
          <w:color w:val="000000"/>
          <w:sz w:val="28"/>
          <w:szCs w:val="28"/>
        </w:rPr>
        <w:t>текущего</w:t>
      </w:r>
      <w:proofErr w:type="gram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     2019     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капитального </w:t>
      </w:r>
      <w:r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   нет </w:t>
      </w:r>
    </w:p>
    <w:p w:rsidR="007A6514" w:rsidRDefault="007A6514" w:rsidP="007A6514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kern w:val="3"/>
          <w:sz w:val="28"/>
          <w:szCs w:val="24"/>
          <w:u w:val="single"/>
          <w:lang w:eastAsia="zh-CN"/>
        </w:rPr>
      </w:pPr>
      <w:r>
        <w:rPr>
          <w:rFonts w:ascii="Times New Roman" w:hAnsi="Times New Roman"/>
          <w:sz w:val="28"/>
          <w:szCs w:val="28"/>
        </w:rPr>
        <w:t xml:space="preserve">Название организации, которая предоставляет услугу населению, (полное наименование согласно Уставу, сокращенное наименование):  </w:t>
      </w:r>
    </w:p>
    <w:p w:rsidR="007A6514" w:rsidRDefault="007A6514" w:rsidP="007A651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kern w:val="3"/>
          <w:sz w:val="28"/>
          <w:szCs w:val="24"/>
          <w:u w:val="single"/>
          <w:lang w:eastAsia="zh-CN"/>
        </w:rPr>
        <w:t>Организация дополнительного образования «Муниципальное бюджетное учреждение Новотомниковская школа искусств» (ОДО «МБУ Новотомниковская школа искусств»)</w:t>
      </w:r>
    </w:p>
    <w:p w:rsidR="007A6514" w:rsidRDefault="007A6514" w:rsidP="007A65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места нахождения организации:</w:t>
      </w:r>
    </w:p>
    <w:p w:rsidR="007A6514" w:rsidRDefault="007A6514" w:rsidP="007A65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color w:val="000000"/>
          <w:sz w:val="28"/>
          <w:szCs w:val="24"/>
          <w:u w:val="single"/>
        </w:rPr>
      </w:pPr>
      <w:r>
        <w:rPr>
          <w:rFonts w:ascii="Times New Roman" w:hAnsi="Times New Roman"/>
          <w:b/>
          <w:color w:val="000000"/>
          <w:sz w:val="28"/>
          <w:szCs w:val="24"/>
          <w:u w:val="single"/>
        </w:rPr>
        <w:t xml:space="preserve">393944, Тамбовская область, </w:t>
      </w:r>
      <w:proofErr w:type="spellStart"/>
      <w:r>
        <w:rPr>
          <w:rFonts w:ascii="Times New Roman" w:hAnsi="Times New Roman"/>
          <w:b/>
          <w:color w:val="000000"/>
          <w:sz w:val="28"/>
          <w:szCs w:val="24"/>
          <w:u w:val="single"/>
        </w:rPr>
        <w:t>Моршанский</w:t>
      </w:r>
      <w:proofErr w:type="spellEnd"/>
      <w:r>
        <w:rPr>
          <w:rFonts w:ascii="Times New Roman" w:hAnsi="Times New Roman"/>
          <w:b/>
          <w:color w:val="000000"/>
          <w:sz w:val="28"/>
          <w:szCs w:val="24"/>
          <w:u w:val="single"/>
        </w:rPr>
        <w:t xml:space="preserve"> район, с. Новотомниково, ул. Школьная 21 б.</w:t>
      </w:r>
    </w:p>
    <w:p w:rsidR="007A6514" w:rsidRDefault="007A6514" w:rsidP="007A65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color w:val="000000"/>
          <w:sz w:val="28"/>
          <w:szCs w:val="24"/>
          <w:u w:val="single"/>
        </w:rPr>
      </w:pPr>
      <w:r>
        <w:rPr>
          <w:rFonts w:ascii="Times New Roman" w:hAnsi="Times New Roman"/>
          <w:b/>
          <w:color w:val="000000"/>
          <w:sz w:val="28"/>
          <w:szCs w:val="24"/>
          <w:u w:val="single"/>
        </w:rPr>
        <w:t xml:space="preserve">  </w:t>
      </w:r>
    </w:p>
    <w:p w:rsidR="007A6514" w:rsidRDefault="007A6514" w:rsidP="007A651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Основание для пользования объектом (оперативное управление, аренда, собственность): </w:t>
      </w:r>
      <w:r>
        <w:rPr>
          <w:rFonts w:ascii="Times New Roman" w:hAnsi="Times New Roman"/>
          <w:b/>
          <w:i/>
          <w:sz w:val="28"/>
          <w:szCs w:val="28"/>
          <w:u w:val="single"/>
        </w:rPr>
        <w:t>безвозмездное пользование</w:t>
      </w:r>
    </w:p>
    <w:p w:rsidR="007A6514" w:rsidRDefault="007A6514" w:rsidP="007A65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собственности (государственная, муниципальная, частная):  </w:t>
      </w:r>
      <w:r>
        <w:rPr>
          <w:rFonts w:ascii="Times New Roman" w:hAnsi="Times New Roman"/>
          <w:b/>
          <w:i/>
          <w:sz w:val="28"/>
          <w:szCs w:val="28"/>
          <w:u w:val="single"/>
        </w:rPr>
        <w:t>муниципальная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7A6514" w:rsidRDefault="007A6514" w:rsidP="007A65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Административно-территориальная подведомственность (</w:t>
      </w:r>
      <w:r>
        <w:rPr>
          <w:rFonts w:ascii="Times New Roman" w:hAnsi="Times New Roman"/>
          <w:i/>
          <w:sz w:val="28"/>
          <w:szCs w:val="28"/>
        </w:rPr>
        <w:t>федеральная, региональная, муниципальная</w:t>
      </w:r>
      <w:r>
        <w:rPr>
          <w:rFonts w:ascii="Times New Roman" w:hAnsi="Times New Roman"/>
          <w:sz w:val="28"/>
          <w:szCs w:val="28"/>
        </w:rPr>
        <w:t xml:space="preserve">): </w:t>
      </w:r>
      <w:r>
        <w:rPr>
          <w:rFonts w:ascii="Times New Roman" w:hAnsi="Times New Roman"/>
          <w:b/>
          <w:i/>
          <w:sz w:val="28"/>
          <w:szCs w:val="28"/>
          <w:u w:val="single"/>
        </w:rPr>
        <w:t>муниципальная</w:t>
      </w:r>
    </w:p>
    <w:p w:rsidR="007A6514" w:rsidRDefault="007A6514" w:rsidP="007A65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Наименование и адрес вышестоящей организации: </w:t>
      </w:r>
      <w:r>
        <w:rPr>
          <w:rFonts w:ascii="Times New Roman" w:hAnsi="Times New Roman"/>
          <w:b/>
          <w:i/>
          <w:sz w:val="28"/>
          <w:szCs w:val="28"/>
        </w:rPr>
        <w:t xml:space="preserve">Муниципальное образование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Моршанский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район, в лице Администрации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Моршанского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района, Тамбовская область,  г. Моршанск, Октябрьская площадь, д.37</w:t>
      </w:r>
    </w:p>
    <w:p w:rsidR="007A6514" w:rsidRDefault="007A6514" w:rsidP="007A651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6514" w:rsidRDefault="007A6514" w:rsidP="007A651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en-US"/>
        </w:rPr>
        <w:t>II</w:t>
      </w:r>
      <w:r>
        <w:rPr>
          <w:rFonts w:ascii="Times New Roman" w:hAnsi="Times New Roman"/>
          <w:b/>
          <w:sz w:val="32"/>
          <w:szCs w:val="32"/>
        </w:rPr>
        <w:t xml:space="preserve">. Краткая характеристика действующего порядка </w:t>
      </w:r>
    </w:p>
    <w:p w:rsidR="007A6514" w:rsidRDefault="007A6514" w:rsidP="007A651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предоставления на объекте услуг населению</w:t>
      </w:r>
    </w:p>
    <w:p w:rsidR="007A6514" w:rsidRDefault="007A6514" w:rsidP="007A65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6514" w:rsidRDefault="007A6514" w:rsidP="007A651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Сфера деятельности:  </w:t>
      </w:r>
      <w:r>
        <w:rPr>
          <w:rFonts w:ascii="Times New Roman" w:hAnsi="Times New Roman"/>
          <w:b/>
          <w:i/>
          <w:sz w:val="28"/>
          <w:szCs w:val="28"/>
          <w:u w:val="single"/>
        </w:rPr>
        <w:t>дополнительное образование</w:t>
      </w:r>
    </w:p>
    <w:p w:rsidR="007A6514" w:rsidRDefault="007A6514" w:rsidP="007A651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Плановая мощность (посещаемость, количество обслуживаемых в день, вместимость, пропускная  способность): </w:t>
      </w:r>
      <w:r>
        <w:rPr>
          <w:rFonts w:ascii="Times New Roman" w:hAnsi="Times New Roman"/>
          <w:b/>
          <w:i/>
          <w:sz w:val="28"/>
          <w:szCs w:val="28"/>
          <w:u w:val="single"/>
        </w:rPr>
        <w:t>45 чел.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A6514" w:rsidRDefault="007A6514" w:rsidP="007A65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оказания услуг (</w:t>
      </w:r>
      <w:r>
        <w:rPr>
          <w:rFonts w:ascii="Times New Roman" w:hAnsi="Times New Roman"/>
          <w:i/>
          <w:sz w:val="28"/>
          <w:szCs w:val="28"/>
        </w:rPr>
        <w:t xml:space="preserve">на объекте, с длительным пребыванием, в </w:t>
      </w:r>
      <w:proofErr w:type="spellStart"/>
      <w:r>
        <w:rPr>
          <w:rFonts w:ascii="Times New Roman" w:hAnsi="Times New Roman"/>
          <w:i/>
          <w:sz w:val="28"/>
          <w:szCs w:val="28"/>
        </w:rPr>
        <w:t>т.ч</w:t>
      </w:r>
      <w:proofErr w:type="spellEnd"/>
      <w:r>
        <w:rPr>
          <w:rFonts w:ascii="Times New Roman" w:hAnsi="Times New Roman"/>
          <w:i/>
          <w:sz w:val="28"/>
          <w:szCs w:val="28"/>
        </w:rPr>
        <w:t>. проживанием обеспечение доступа к месту предоставления услуги на дому дистанционно</w:t>
      </w:r>
      <w:r>
        <w:rPr>
          <w:rFonts w:ascii="Times New Roman" w:hAnsi="Times New Roman"/>
          <w:sz w:val="28"/>
          <w:szCs w:val="28"/>
        </w:rPr>
        <w:t xml:space="preserve">):  </w:t>
      </w:r>
      <w:r>
        <w:rPr>
          <w:rFonts w:ascii="Times New Roman" w:hAnsi="Times New Roman"/>
          <w:b/>
          <w:i/>
          <w:sz w:val="28"/>
          <w:szCs w:val="28"/>
          <w:u w:val="single"/>
        </w:rPr>
        <w:t>на объекте</w:t>
      </w:r>
    </w:p>
    <w:p w:rsidR="007A6514" w:rsidRDefault="007A6514" w:rsidP="007A65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Категории обслуживаемого населения по возрасту (дети, взрослые трудоспособного возраста, пожилые, все возрастные категории): </w:t>
      </w:r>
      <w:r>
        <w:rPr>
          <w:rFonts w:ascii="Times New Roman" w:hAnsi="Times New Roman"/>
          <w:b/>
          <w:i/>
          <w:sz w:val="28"/>
          <w:szCs w:val="28"/>
          <w:u w:val="single"/>
        </w:rPr>
        <w:t>дети</w:t>
      </w:r>
    </w:p>
    <w:p w:rsidR="007A6514" w:rsidRDefault="007A6514" w:rsidP="007A65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>Категории обслуживаемых инвалидов (</w:t>
      </w:r>
      <w:r>
        <w:rPr>
          <w:rFonts w:ascii="Times New Roman" w:hAnsi="Times New Roman"/>
          <w:i/>
          <w:sz w:val="28"/>
          <w:szCs w:val="28"/>
        </w:rPr>
        <w:t xml:space="preserve">инвалиды с нарушением </w:t>
      </w:r>
      <w:r>
        <w:rPr>
          <w:rFonts w:ascii="Times New Roman" w:hAnsi="Times New Roman"/>
          <w:i/>
          <w:sz w:val="28"/>
          <w:szCs w:val="28"/>
        </w:rPr>
        <w:br/>
        <w:t>опорно-двигательного аппарата, нарушениями зрения, нарушениями слуха</w:t>
      </w:r>
      <w:r>
        <w:rPr>
          <w:rFonts w:ascii="Times New Roman" w:hAnsi="Times New Roman"/>
          <w:sz w:val="28"/>
          <w:szCs w:val="28"/>
        </w:rPr>
        <w:t xml:space="preserve">): </w:t>
      </w:r>
      <w:r>
        <w:rPr>
          <w:rFonts w:ascii="Times New Roman" w:hAnsi="Times New Roman"/>
          <w:b/>
          <w:i/>
          <w:sz w:val="28"/>
          <w:szCs w:val="28"/>
          <w:u w:val="single"/>
        </w:rPr>
        <w:t>нет</w:t>
      </w:r>
    </w:p>
    <w:p w:rsidR="007A6514" w:rsidRDefault="007A6514" w:rsidP="007A65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6514" w:rsidRDefault="007A6514" w:rsidP="007A65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6514" w:rsidRDefault="007A6514" w:rsidP="007A651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en-US"/>
        </w:rPr>
        <w:t>III</w:t>
      </w:r>
      <w:r>
        <w:rPr>
          <w:rFonts w:ascii="Times New Roman" w:hAnsi="Times New Roman"/>
          <w:b/>
          <w:sz w:val="32"/>
          <w:szCs w:val="32"/>
        </w:rPr>
        <w:t>. Оценка состояния и имеющихся недостатков в обеспечении условий доступности для инвалидов объекта</w:t>
      </w:r>
    </w:p>
    <w:p w:rsidR="007A6514" w:rsidRDefault="007A6514" w:rsidP="007A651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A6514" w:rsidRDefault="007A6514" w:rsidP="007A6514">
      <w:pPr>
        <w:numPr>
          <w:ilvl w:val="1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Путь следования к объекту пассажирским транспортом (описать маршрут движения с использованием пассажирского транспорта</w:t>
      </w:r>
      <w:r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наличие адаптированного пассажирского транспорта к объекту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</w:t>
      </w:r>
      <w:r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не предусмотрено </w:t>
      </w:r>
      <w:proofErr w:type="gramEnd"/>
    </w:p>
    <w:p w:rsidR="007A6514" w:rsidRDefault="007A6514" w:rsidP="007A6514">
      <w:pPr>
        <w:numPr>
          <w:ilvl w:val="1"/>
          <w:numId w:val="1"/>
        </w:num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Путь к объекту от ближайшей остановки пассажирского транспорта:</w:t>
      </w:r>
    </w:p>
    <w:p w:rsidR="007A6514" w:rsidRDefault="007A6514" w:rsidP="007A6514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3.2.1  расстояние до объекта от остановки транспорта </w:t>
      </w:r>
      <w:r>
        <w:rPr>
          <w:rFonts w:ascii="Times New Roman" w:hAnsi="Times New Roman"/>
          <w:i/>
          <w:color w:val="000000"/>
          <w:sz w:val="28"/>
          <w:szCs w:val="28"/>
          <w:u w:val="single"/>
        </w:rPr>
        <w:t>700</w:t>
      </w:r>
      <w:r>
        <w:rPr>
          <w:rFonts w:ascii="Times New Roman" w:hAnsi="Times New Roman"/>
          <w:color w:val="000000"/>
          <w:sz w:val="28"/>
          <w:szCs w:val="28"/>
        </w:rPr>
        <w:t xml:space="preserve"> м.</w:t>
      </w:r>
    </w:p>
    <w:p w:rsidR="007A6514" w:rsidRDefault="007A6514" w:rsidP="007A6514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3.2.2  время движения (пешком) </w:t>
      </w:r>
      <w:r>
        <w:rPr>
          <w:rFonts w:ascii="Times New Roman" w:hAnsi="Times New Roman"/>
          <w:i/>
          <w:color w:val="000000"/>
          <w:sz w:val="28"/>
          <w:szCs w:val="28"/>
          <w:u w:val="single"/>
        </w:rPr>
        <w:t>7</w:t>
      </w:r>
      <w:r>
        <w:rPr>
          <w:rFonts w:ascii="Times New Roman" w:hAnsi="Times New Roman"/>
          <w:color w:val="000000"/>
          <w:sz w:val="28"/>
          <w:szCs w:val="28"/>
        </w:rPr>
        <w:t xml:space="preserve"> минут</w:t>
      </w:r>
    </w:p>
    <w:p w:rsidR="007A6514" w:rsidRDefault="007A6514" w:rsidP="007A6514">
      <w:pPr>
        <w:spacing w:line="240" w:lineRule="auto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3.2.3 наличие  выделенного от проезжей части пешеходного пути  </w:t>
      </w:r>
      <w:r>
        <w:rPr>
          <w:rFonts w:ascii="Times New Roman" w:hAnsi="Times New Roman"/>
          <w:i/>
          <w:iCs/>
          <w:sz w:val="28"/>
          <w:szCs w:val="28"/>
          <w:u w:val="single"/>
        </w:rPr>
        <w:t>да</w:t>
      </w:r>
    </w:p>
    <w:p w:rsidR="007A6514" w:rsidRDefault="007A6514" w:rsidP="007A6514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3.2.4 Перекрестки: </w:t>
      </w:r>
      <w:r>
        <w:rPr>
          <w:rFonts w:ascii="Times New Roman" w:hAnsi="Times New Roman"/>
          <w:i/>
          <w:sz w:val="28"/>
          <w:szCs w:val="28"/>
          <w:u w:val="single"/>
        </w:rPr>
        <w:t>нерегулируемые</w:t>
      </w:r>
      <w:r>
        <w:rPr>
          <w:rFonts w:ascii="Times New Roman" w:hAnsi="Times New Roman"/>
          <w:i/>
          <w:sz w:val="28"/>
          <w:szCs w:val="28"/>
        </w:rPr>
        <w:t xml:space="preserve">; </w:t>
      </w:r>
    </w:p>
    <w:p w:rsidR="007A6514" w:rsidRDefault="007A6514" w:rsidP="007A6514">
      <w:pPr>
        <w:spacing w:line="240" w:lineRule="auto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3.2.5 Информация на пути следования к объекту: 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  <w:u w:val="single"/>
        </w:rPr>
        <w:t>визуальная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; </w:t>
      </w:r>
    </w:p>
    <w:p w:rsidR="007A6514" w:rsidRDefault="007A6514" w:rsidP="007A6514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3.2.6 Перепады высоты на пути: </w:t>
      </w:r>
      <w:r>
        <w:rPr>
          <w:rFonts w:ascii="Times New Roman" w:hAnsi="Times New Roman"/>
          <w:i/>
          <w:color w:val="000000"/>
          <w:sz w:val="28"/>
          <w:szCs w:val="28"/>
          <w:u w:val="single"/>
        </w:rPr>
        <w:t>нет.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353"/>
        <w:tblW w:w="10065" w:type="dxa"/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3702"/>
      </w:tblGrid>
      <w:tr w:rsidR="007A6514" w:rsidTr="007A6514">
        <w:trPr>
          <w:trHeight w:val="82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14" w:rsidRDefault="007A6514">
            <w:pPr>
              <w:snapToGrid w:val="0"/>
              <w:spacing w:after="0" w:line="240" w:lineRule="auto"/>
              <w:ind w:left="-13" w:right="-127" w:hanging="1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A6514" w:rsidRDefault="007A6514">
            <w:pPr>
              <w:snapToGrid w:val="0"/>
              <w:spacing w:after="0" w:line="240" w:lineRule="auto"/>
              <w:ind w:left="-13" w:right="-127" w:hanging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A6514" w:rsidRDefault="007A6514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14" w:rsidRDefault="007A6514">
            <w:pPr>
              <w:snapToGrid w:val="0"/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A6514" w:rsidRDefault="007A6514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Категория инвалидов</w:t>
            </w:r>
          </w:p>
          <w:p w:rsidR="007A6514" w:rsidRDefault="007A6514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(вид нарушения)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514" w:rsidRDefault="007A6514">
            <w:pPr>
              <w:snapToGrid w:val="0"/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организации доступности объекта</w:t>
            </w:r>
          </w:p>
          <w:p w:rsidR="007A6514" w:rsidRDefault="007A6514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(формы обслуживания)*</w:t>
            </w:r>
          </w:p>
        </w:tc>
      </w:tr>
      <w:tr w:rsidR="007A6514" w:rsidTr="007A6514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5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left="-89"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категории инвалидов и МГН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53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«ДУ»</w:t>
            </w:r>
          </w:p>
        </w:tc>
      </w:tr>
      <w:tr w:rsidR="007A6514" w:rsidTr="007A6514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14" w:rsidRDefault="007A6514">
            <w:pPr>
              <w:snapToGrid w:val="0"/>
              <w:spacing w:line="240" w:lineRule="auto"/>
              <w:ind w:firstLine="5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left="-89" w:firstLine="142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14" w:rsidRDefault="007A6514">
            <w:pPr>
              <w:snapToGrid w:val="0"/>
              <w:spacing w:line="240" w:lineRule="auto"/>
              <w:ind w:firstLine="53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</w:tc>
      </w:tr>
      <w:tr w:rsidR="007A6514" w:rsidTr="007A6514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5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left="-89" w:firstLine="142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передвигающиеся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53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«ДУ»</w:t>
            </w:r>
          </w:p>
        </w:tc>
      </w:tr>
      <w:tr w:rsidR="007A6514" w:rsidTr="007A6514">
        <w:trPr>
          <w:trHeight w:val="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5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left="-89"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53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«ДУ»</w:t>
            </w:r>
          </w:p>
        </w:tc>
      </w:tr>
      <w:tr w:rsidR="007A6514" w:rsidTr="007A6514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5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left="-89"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53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«ВНД»</w:t>
            </w:r>
          </w:p>
        </w:tc>
      </w:tr>
      <w:tr w:rsidR="007A6514" w:rsidTr="007A6514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5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left="-89"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53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«ВНД»</w:t>
            </w:r>
          </w:p>
        </w:tc>
      </w:tr>
      <w:tr w:rsidR="007A6514" w:rsidTr="007A6514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5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left="-89"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53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«ВНД»</w:t>
            </w:r>
          </w:p>
        </w:tc>
      </w:tr>
    </w:tbl>
    <w:p w:rsidR="007A6514" w:rsidRDefault="007A6514" w:rsidP="007A65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6514" w:rsidRDefault="007A6514" w:rsidP="007A6514">
      <w:pPr>
        <w:pStyle w:val="a4"/>
        <w:rPr>
          <w:sz w:val="20"/>
          <w:szCs w:val="20"/>
        </w:rPr>
      </w:pPr>
      <w:r>
        <w:rPr>
          <w:sz w:val="20"/>
          <w:szCs w:val="20"/>
        </w:rPr>
        <w:t xml:space="preserve">* - указывается один из вариантов: </w:t>
      </w:r>
      <w:r>
        <w:rPr>
          <w:b/>
          <w:sz w:val="20"/>
          <w:szCs w:val="20"/>
        </w:rPr>
        <w:t>«А»</w:t>
      </w:r>
      <w:r>
        <w:rPr>
          <w:sz w:val="20"/>
          <w:szCs w:val="20"/>
        </w:rPr>
        <w:t xml:space="preserve"> доступность всех зон и помещений - универсальная</w:t>
      </w:r>
      <w:r>
        <w:rPr>
          <w:b/>
          <w:sz w:val="20"/>
          <w:szCs w:val="20"/>
        </w:rPr>
        <w:t>, «Б»</w:t>
      </w:r>
      <w:r>
        <w:rPr>
          <w:sz w:val="20"/>
          <w:szCs w:val="20"/>
        </w:rPr>
        <w:t xml:space="preserve"> доступны специально выделенные участки и помещения</w:t>
      </w:r>
      <w:r>
        <w:rPr>
          <w:b/>
          <w:sz w:val="20"/>
          <w:szCs w:val="20"/>
        </w:rPr>
        <w:t>, «ДУ»</w:t>
      </w:r>
      <w:r>
        <w:rPr>
          <w:sz w:val="20"/>
          <w:szCs w:val="20"/>
        </w:rPr>
        <w:t xml:space="preserve"> доступность условная: дополнительная помощь сотрудника, услуги на дому, дистанционно</w:t>
      </w:r>
      <w:r>
        <w:rPr>
          <w:b/>
          <w:sz w:val="20"/>
          <w:szCs w:val="20"/>
        </w:rPr>
        <w:t>, «ВНД»</w:t>
      </w:r>
      <w:r>
        <w:rPr>
          <w:sz w:val="20"/>
          <w:szCs w:val="20"/>
        </w:rPr>
        <w:t xml:space="preserve"> не организована доступность.</w:t>
      </w:r>
    </w:p>
    <w:p w:rsidR="007A6514" w:rsidRDefault="007A6514" w:rsidP="007A6514">
      <w:pPr>
        <w:pStyle w:val="a4"/>
        <w:rPr>
          <w:sz w:val="28"/>
          <w:szCs w:val="28"/>
        </w:rPr>
      </w:pPr>
    </w:p>
    <w:p w:rsidR="007A6514" w:rsidRDefault="007A6514" w:rsidP="007A651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 Состояние доступности основных структурно-функциональных зон</w:t>
      </w:r>
    </w:p>
    <w:tbl>
      <w:tblPr>
        <w:tblW w:w="10185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825"/>
        <w:gridCol w:w="5458"/>
        <w:gridCol w:w="3902"/>
      </w:tblGrid>
      <w:tr w:rsidR="007A6514" w:rsidTr="007A6514">
        <w:trPr>
          <w:trHeight w:val="93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514" w:rsidRDefault="007A6514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A6514" w:rsidRDefault="007A6514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A6514" w:rsidRDefault="007A651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 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A6514" w:rsidRDefault="007A6514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14" w:rsidRDefault="007A6514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A6514" w:rsidRDefault="007A6514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7A6514" w:rsidTr="007A651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514" w:rsidRDefault="007A6514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ДП-В</w:t>
            </w:r>
          </w:p>
        </w:tc>
      </w:tr>
      <w:tr w:rsidR="007A6514" w:rsidTr="007A651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514" w:rsidRDefault="007A6514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ДЧ-В</w:t>
            </w:r>
          </w:p>
        </w:tc>
      </w:tr>
      <w:tr w:rsidR="007A6514" w:rsidTr="007A651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пути эвакуации)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514" w:rsidRDefault="007A6514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ДЧ-И (К, О)</w:t>
            </w:r>
          </w:p>
        </w:tc>
      </w:tr>
      <w:tr w:rsidR="007A6514" w:rsidTr="007A651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514" w:rsidRDefault="007A6514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ДЧ-В</w:t>
            </w:r>
          </w:p>
        </w:tc>
      </w:tr>
      <w:tr w:rsidR="007A6514" w:rsidTr="007A651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514" w:rsidRDefault="007A6514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ДЧ-В</w:t>
            </w:r>
          </w:p>
        </w:tc>
      </w:tr>
      <w:tr w:rsidR="007A6514" w:rsidTr="007A651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514" w:rsidRDefault="007A6514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ДЧ-В</w:t>
            </w:r>
          </w:p>
        </w:tc>
      </w:tr>
      <w:tr w:rsidR="007A6514" w:rsidTr="007A651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514" w:rsidRDefault="007A6514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ДЧ-В</w:t>
            </w:r>
          </w:p>
        </w:tc>
      </w:tr>
    </w:tbl>
    <w:p w:rsidR="007A6514" w:rsidRDefault="007A6514" w:rsidP="007A6514">
      <w:pPr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** </w:t>
      </w:r>
      <w:r>
        <w:rPr>
          <w:rFonts w:ascii="Times New Roman" w:hAnsi="Times New Roman"/>
          <w:sz w:val="20"/>
          <w:szCs w:val="20"/>
        </w:rPr>
        <w:t>Указывается: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proofErr w:type="gramStart"/>
      <w:r>
        <w:rPr>
          <w:rFonts w:ascii="Times New Roman" w:hAnsi="Times New Roman"/>
          <w:b/>
          <w:sz w:val="20"/>
          <w:szCs w:val="20"/>
        </w:rPr>
        <w:t>ДП-В</w:t>
      </w:r>
      <w:r>
        <w:rPr>
          <w:rFonts w:ascii="Times New Roman" w:hAnsi="Times New Roman"/>
          <w:sz w:val="20"/>
          <w:szCs w:val="20"/>
        </w:rPr>
        <w:t xml:space="preserve"> - доступно полностью всем;  </w:t>
      </w:r>
      <w:r>
        <w:rPr>
          <w:rFonts w:ascii="Times New Roman" w:hAnsi="Times New Roman"/>
          <w:b/>
          <w:sz w:val="20"/>
          <w:szCs w:val="20"/>
        </w:rPr>
        <w:t>ДП-И</w:t>
      </w:r>
      <w:r>
        <w:rPr>
          <w:rFonts w:ascii="Times New Roman" w:hAnsi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>
        <w:rPr>
          <w:rFonts w:ascii="Times New Roman" w:hAnsi="Times New Roman"/>
          <w:b/>
          <w:sz w:val="20"/>
          <w:szCs w:val="20"/>
        </w:rPr>
        <w:t>ДЧ-В</w:t>
      </w:r>
      <w:r>
        <w:rPr>
          <w:rFonts w:ascii="Times New Roman" w:hAnsi="Times New Roman"/>
          <w:sz w:val="20"/>
          <w:szCs w:val="20"/>
        </w:rPr>
        <w:t xml:space="preserve"> - доступно частично всем; </w:t>
      </w:r>
      <w:r>
        <w:rPr>
          <w:rFonts w:ascii="Times New Roman" w:hAnsi="Times New Roman"/>
          <w:b/>
          <w:sz w:val="20"/>
          <w:szCs w:val="20"/>
        </w:rPr>
        <w:t>ДЧ-И</w:t>
      </w:r>
      <w:r>
        <w:rPr>
          <w:rFonts w:ascii="Times New Roman" w:hAnsi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>
        <w:rPr>
          <w:rFonts w:ascii="Times New Roman" w:hAnsi="Times New Roman"/>
          <w:b/>
          <w:sz w:val="20"/>
          <w:szCs w:val="20"/>
        </w:rPr>
        <w:t>ДУ</w:t>
      </w:r>
      <w:r>
        <w:rPr>
          <w:rFonts w:ascii="Times New Roman" w:hAnsi="Times New Roman"/>
          <w:sz w:val="20"/>
          <w:szCs w:val="20"/>
        </w:rPr>
        <w:t xml:space="preserve"> - доступно условно, </w:t>
      </w:r>
      <w:r>
        <w:rPr>
          <w:rFonts w:ascii="Times New Roman" w:hAnsi="Times New Roman"/>
          <w:b/>
          <w:sz w:val="20"/>
          <w:szCs w:val="20"/>
        </w:rPr>
        <w:t>ВНД</w:t>
      </w:r>
      <w:r>
        <w:rPr>
          <w:rFonts w:ascii="Times New Roman" w:hAnsi="Times New Roman"/>
          <w:sz w:val="20"/>
          <w:szCs w:val="20"/>
        </w:rPr>
        <w:t xml:space="preserve"> – временно недоступно</w:t>
      </w:r>
      <w:proofErr w:type="gramEnd"/>
    </w:p>
    <w:p w:rsidR="007A6514" w:rsidRDefault="007A6514" w:rsidP="007A6514">
      <w:pPr>
        <w:spacing w:line="240" w:lineRule="auto"/>
        <w:rPr>
          <w:rFonts w:ascii="Times New Roman" w:hAnsi="Times New Roman"/>
          <w:i/>
          <w:iCs/>
          <w:color w:val="7030A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3.5. ИТОГОВОЕ  ЗАКЛЮЧЕНИЕ о состоянии доступности ОСИ:     </w:t>
      </w:r>
      <w:r>
        <w:rPr>
          <w:rFonts w:ascii="Times New Roman" w:hAnsi="Times New Roman"/>
          <w:sz w:val="28"/>
          <w:szCs w:val="28"/>
          <w:u w:val="single"/>
        </w:rPr>
        <w:t>доступно частично всем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A6514" w:rsidRPr="007A6514" w:rsidRDefault="007A6514" w:rsidP="007A651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>. Управленческое решение</w:t>
      </w:r>
    </w:p>
    <w:p w:rsidR="007A6514" w:rsidRDefault="007A6514" w:rsidP="007A6514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 Рекомендации по адаптации основных структурных элементов объекта</w:t>
      </w:r>
    </w:p>
    <w:tbl>
      <w:tblPr>
        <w:tblW w:w="10185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675"/>
        <w:gridCol w:w="5400"/>
        <w:gridCol w:w="4110"/>
      </w:tblGrid>
      <w:tr w:rsidR="007A6514" w:rsidTr="007A6514">
        <w:trPr>
          <w:trHeight w:val="9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A6514" w:rsidRDefault="007A6514">
            <w:pPr>
              <w:snapToGrid w:val="0"/>
              <w:spacing w:line="240" w:lineRule="auto"/>
              <w:ind w:firstLine="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7A6514" w:rsidRDefault="007A6514">
            <w:pPr>
              <w:ind w:firstLine="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 /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A6514" w:rsidRDefault="007A6514">
            <w:pPr>
              <w:snapToGrid w:val="0"/>
              <w:spacing w:line="240" w:lineRule="auto"/>
              <w:ind w:firstLine="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514" w:rsidRDefault="007A6514">
            <w:pPr>
              <w:snapToGrid w:val="0"/>
              <w:spacing w:line="240" w:lineRule="auto"/>
              <w:ind w:firstLine="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7A6514" w:rsidTr="007A6514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26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индивидуальное решение с ТСР</w:t>
            </w:r>
          </w:p>
        </w:tc>
      </w:tr>
      <w:tr w:rsidR="007A6514" w:rsidTr="007A6514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26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Технические решения возможны</w:t>
            </w:r>
          </w:p>
        </w:tc>
      </w:tr>
      <w:tr w:rsidR="007A6514" w:rsidTr="007A6514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пути эвакуации)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26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Технические решения невозможны</w:t>
            </w:r>
          </w:p>
        </w:tc>
      </w:tr>
      <w:tr w:rsidR="007A6514" w:rsidTr="007A6514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26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Технические решения невозможны</w:t>
            </w:r>
          </w:p>
        </w:tc>
      </w:tr>
      <w:tr w:rsidR="007A6514" w:rsidTr="007A6514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26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Технические решения невозможны</w:t>
            </w:r>
          </w:p>
        </w:tc>
      </w:tr>
      <w:tr w:rsidR="007A6514" w:rsidTr="007A6514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26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индивидуальное решение с ТСР</w:t>
            </w:r>
          </w:p>
        </w:tc>
      </w:tr>
      <w:tr w:rsidR="007A6514" w:rsidTr="007A6514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Пути движения  к объекту (от остановки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транспорта)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26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>индивидуальное решение с ТСР</w:t>
            </w:r>
          </w:p>
        </w:tc>
      </w:tr>
      <w:tr w:rsidR="007A6514" w:rsidTr="007A6514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зоны и участки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514" w:rsidRDefault="007A6514">
            <w:pPr>
              <w:snapToGrid w:val="0"/>
              <w:spacing w:line="240" w:lineRule="auto"/>
              <w:ind w:firstLine="26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индивидуальное решение с ТСР</w:t>
            </w:r>
          </w:p>
        </w:tc>
      </w:tr>
    </w:tbl>
    <w:p w:rsidR="007A6514" w:rsidRDefault="007A6514" w:rsidP="007A6514">
      <w:pPr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A6514" w:rsidRDefault="007A6514" w:rsidP="007A6514">
      <w:pPr>
        <w:numPr>
          <w:ilvl w:val="1"/>
          <w:numId w:val="2"/>
        </w:numPr>
        <w:suppressAutoHyphens/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Период проведения работ 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  по мере поступления финансовых средств </w:t>
      </w:r>
      <w:r>
        <w:rPr>
          <w:rFonts w:ascii="Times New Roman" w:hAnsi="Times New Roman"/>
          <w:color w:val="000000"/>
          <w:sz w:val="28"/>
          <w:szCs w:val="28"/>
        </w:rPr>
        <w:t xml:space="preserve">в рамках исполнения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           плана</w:t>
      </w:r>
      <w:proofErr w:type="gramStart"/>
      <w:r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          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                               .</w:t>
      </w:r>
      <w:proofErr w:type="gramEnd"/>
    </w:p>
    <w:p w:rsidR="007A6514" w:rsidRDefault="007A6514" w:rsidP="007A6514">
      <w:pPr>
        <w:spacing w:line="240" w:lineRule="auto"/>
        <w:ind w:left="360"/>
        <w:rPr>
          <w:rFonts w:ascii="Times New Roman" w:hAnsi="Times New Roman"/>
          <w:i/>
          <w:color w:val="000000"/>
          <w:sz w:val="20"/>
          <w:szCs w:val="20"/>
          <w:u w:val="single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</w:t>
      </w:r>
      <w:r>
        <w:rPr>
          <w:rFonts w:ascii="Times New Roman" w:hAnsi="Times New Roman"/>
          <w:i/>
          <w:sz w:val="20"/>
          <w:szCs w:val="20"/>
        </w:rPr>
        <w:t>(указывается наименование документа: программы, плана)</w:t>
      </w:r>
    </w:p>
    <w:p w:rsidR="007A6514" w:rsidRDefault="007A6514" w:rsidP="007A6514">
      <w:pPr>
        <w:numPr>
          <w:ilvl w:val="1"/>
          <w:numId w:val="2"/>
        </w:numPr>
        <w:suppressAutoHyphens/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Результат (по состоянию доступности) после выполнения работ по адаптации   </w:t>
      </w:r>
      <w:r>
        <w:rPr>
          <w:rFonts w:ascii="Times New Roman" w:hAnsi="Times New Roman"/>
          <w:sz w:val="28"/>
          <w:szCs w:val="28"/>
          <w:u w:val="single"/>
        </w:rPr>
        <w:t xml:space="preserve">  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         частично доступно</w:t>
      </w:r>
      <w:proofErr w:type="gramStart"/>
      <w:r>
        <w:rPr>
          <w:rFonts w:ascii="Times New Roman" w:hAnsi="Times New Roman"/>
          <w:i/>
          <w:sz w:val="28"/>
          <w:szCs w:val="28"/>
          <w:u w:val="single"/>
        </w:rPr>
        <w:t xml:space="preserve">     .</w:t>
      </w:r>
      <w:proofErr w:type="gramEnd"/>
      <w:r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 </w:t>
      </w:r>
    </w:p>
    <w:p w:rsidR="007A6514" w:rsidRDefault="007A6514" w:rsidP="007A6514">
      <w:pPr>
        <w:spacing w:line="240" w:lineRule="auto"/>
        <w:ind w:left="360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Оценка результата исполнения программы, плана (по состоянию доступности)    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i/>
          <w:sz w:val="28"/>
          <w:szCs w:val="28"/>
          <w:u w:val="single"/>
        </w:rPr>
        <w:t>удовлетворительно</w:t>
      </w:r>
      <w:proofErr w:type="gramStart"/>
      <w:r>
        <w:rPr>
          <w:rFonts w:ascii="Times New Roman" w:hAnsi="Times New Roman"/>
          <w:i/>
          <w:sz w:val="28"/>
          <w:szCs w:val="28"/>
          <w:u w:val="single"/>
        </w:rPr>
        <w:t xml:space="preserve">      ,</w:t>
      </w:r>
      <w:proofErr w:type="gramEnd"/>
    </w:p>
    <w:p w:rsidR="007A6514" w:rsidRDefault="007A6514" w:rsidP="007A6514">
      <w:pPr>
        <w:numPr>
          <w:ilvl w:val="1"/>
          <w:numId w:val="2"/>
        </w:numPr>
        <w:suppressAutoHyphens/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Информация </w:t>
      </w:r>
      <w:r>
        <w:rPr>
          <w:rFonts w:ascii="Times New Roman" w:hAnsi="Times New Roman"/>
          <w:sz w:val="28"/>
          <w:szCs w:val="28"/>
          <w:u w:val="single"/>
        </w:rPr>
        <w:t xml:space="preserve">размещена </w:t>
      </w:r>
      <w:r>
        <w:rPr>
          <w:rFonts w:ascii="Times New Roman" w:hAnsi="Times New Roman"/>
          <w:sz w:val="28"/>
          <w:szCs w:val="28"/>
        </w:rPr>
        <w:t xml:space="preserve">(обновлена) на Карте доступности субъекта РФ дата </w:t>
      </w:r>
      <w:r>
        <w:rPr>
          <w:rFonts w:ascii="Times New Roman" w:hAnsi="Times New Roman"/>
          <w:b/>
          <w:sz w:val="28"/>
          <w:szCs w:val="28"/>
        </w:rPr>
        <w:t xml:space="preserve">   15.01.2019г  </w:t>
      </w:r>
      <w:hyperlink r:id="rId7" w:history="1">
        <w:r>
          <w:rPr>
            <w:rStyle w:val="a3"/>
            <w:lang w:val="en-US"/>
          </w:rPr>
          <w:t>http</w:t>
        </w:r>
        <w:r>
          <w:rPr>
            <w:rStyle w:val="a3"/>
          </w:rPr>
          <w:t>://</w:t>
        </w:r>
        <w:proofErr w:type="spellStart"/>
        <w:r>
          <w:rPr>
            <w:rStyle w:val="a3"/>
            <w:lang w:val="en-US"/>
          </w:rPr>
          <w:t>novotomshisk</w:t>
        </w:r>
        <w:proofErr w:type="spellEnd"/>
        <w:r>
          <w:rPr>
            <w:rStyle w:val="a3"/>
          </w:rPr>
          <w:t>.68</w:t>
        </w:r>
        <w:proofErr w:type="spellStart"/>
        <w:r>
          <w:rPr>
            <w:rStyle w:val="a3"/>
            <w:lang w:val="en-US"/>
          </w:rPr>
          <w:t>edu</w:t>
        </w:r>
        <w:proofErr w:type="spellEnd"/>
        <w:r>
          <w:rPr>
            <w:rStyle w:val="a3"/>
          </w:rPr>
          <w:t>.</w:t>
        </w:r>
        <w:proofErr w:type="spellStart"/>
        <w:r>
          <w:rPr>
            <w:rStyle w:val="a3"/>
            <w:lang w:val="en-US"/>
          </w:rPr>
          <w:t>ru</w:t>
        </w:r>
        <w:proofErr w:type="spellEnd"/>
      </w:hyperlink>
    </w:p>
    <w:p w:rsidR="007A6514" w:rsidRDefault="007A6514" w:rsidP="007A6514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</w:t>
      </w:r>
    </w:p>
    <w:p w:rsidR="007A6514" w:rsidRDefault="007A6514" w:rsidP="007A651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>. Особые отметки</w:t>
      </w:r>
    </w:p>
    <w:p w:rsidR="007A6514" w:rsidRDefault="007A6514" w:rsidP="007A6514">
      <w:pPr>
        <w:spacing w:line="240" w:lineRule="auto"/>
        <w:ind w:firstLine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Паспорт сформирован на основании:</w:t>
      </w:r>
    </w:p>
    <w:p w:rsidR="007A6514" w:rsidRDefault="007A6514" w:rsidP="007A6514">
      <w:pPr>
        <w:numPr>
          <w:ilvl w:val="0"/>
          <w:numId w:val="3"/>
        </w:num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Акта обследования объекта: </w:t>
      </w:r>
      <w:r>
        <w:rPr>
          <w:rFonts w:ascii="Times New Roman" w:hAnsi="Times New Roman"/>
          <w:sz w:val="28"/>
          <w:szCs w:val="28"/>
        </w:rPr>
        <w:t xml:space="preserve">№ акта  </w:t>
      </w:r>
      <w:r>
        <w:rPr>
          <w:rFonts w:ascii="Times New Roman" w:hAnsi="Times New Roman"/>
          <w:sz w:val="28"/>
          <w:szCs w:val="28"/>
          <w:u w:val="single"/>
        </w:rPr>
        <w:t xml:space="preserve"> 01</w:t>
      </w:r>
      <w:r>
        <w:rPr>
          <w:rFonts w:ascii="Times New Roman" w:hAnsi="Times New Roman"/>
          <w:sz w:val="28"/>
          <w:szCs w:val="28"/>
        </w:rPr>
        <w:t xml:space="preserve">   от «</w:t>
      </w:r>
      <w:r w:rsidR="00B548C8">
        <w:rPr>
          <w:rFonts w:ascii="Times New Roman" w:hAnsi="Times New Roman"/>
          <w:sz w:val="28"/>
          <w:szCs w:val="28"/>
          <w:u w:val="single"/>
        </w:rPr>
        <w:t>11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>января</w:t>
      </w:r>
      <w:r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  <w:u w:val="single"/>
        </w:rPr>
        <w:t xml:space="preserve">19 </w:t>
      </w:r>
      <w:r>
        <w:rPr>
          <w:rFonts w:ascii="Times New Roman" w:hAnsi="Times New Roman"/>
          <w:sz w:val="28"/>
          <w:szCs w:val="28"/>
        </w:rPr>
        <w:t>г.</w:t>
      </w:r>
    </w:p>
    <w:p w:rsidR="007A6514" w:rsidRDefault="007A6514" w:rsidP="007A6514">
      <w:pPr>
        <w:numPr>
          <w:ilvl w:val="0"/>
          <w:numId w:val="3"/>
        </w:num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 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 xml:space="preserve">разработке и утверждении планов мероприятий («дорожных карт») по повышению доступности образовательных организаций и предоставляемых ими услуг, обеспечивающих реализацию соответствующих мероприятий. </w:t>
      </w:r>
    </w:p>
    <w:p w:rsidR="007A6514" w:rsidRDefault="007A6514" w:rsidP="007A6514">
      <w:pPr>
        <w:numPr>
          <w:ilvl w:val="0"/>
          <w:numId w:val="3"/>
        </w:num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Решения Комиссии  ОДО «МБУ Новотомниковская школа искусств» от «</w:t>
      </w:r>
      <w:r>
        <w:rPr>
          <w:rFonts w:ascii="Times New Roman" w:hAnsi="Times New Roman"/>
          <w:sz w:val="28"/>
          <w:szCs w:val="28"/>
          <w:u w:val="single"/>
        </w:rPr>
        <w:t>11</w:t>
      </w:r>
      <w:r>
        <w:rPr>
          <w:rFonts w:ascii="Times New Roman" w:hAnsi="Times New Roman"/>
          <w:sz w:val="28"/>
          <w:szCs w:val="28"/>
        </w:rPr>
        <w:t>» января 20</w:t>
      </w:r>
      <w:r>
        <w:rPr>
          <w:rFonts w:ascii="Times New Roman" w:hAnsi="Times New Roman"/>
          <w:sz w:val="28"/>
          <w:szCs w:val="28"/>
          <w:u w:val="single"/>
        </w:rPr>
        <w:t>19</w:t>
      </w:r>
      <w:r>
        <w:rPr>
          <w:rFonts w:ascii="Times New Roman" w:hAnsi="Times New Roman"/>
          <w:sz w:val="28"/>
          <w:szCs w:val="28"/>
        </w:rPr>
        <w:t>г.</w:t>
      </w:r>
    </w:p>
    <w:p w:rsidR="007A6514" w:rsidRDefault="007A6514" w:rsidP="007A6514">
      <w:pPr>
        <w:ind w:left="5103"/>
        <w:rPr>
          <w:rFonts w:ascii="Times New Roman" w:hAnsi="Times New Roman"/>
          <w:sz w:val="28"/>
          <w:szCs w:val="28"/>
        </w:rPr>
      </w:pPr>
    </w:p>
    <w:p w:rsidR="007A6514" w:rsidRDefault="007A6514" w:rsidP="007A6514">
      <w:pPr>
        <w:ind w:left="5103"/>
        <w:jc w:val="right"/>
        <w:rPr>
          <w:rFonts w:ascii="Times New Roman" w:hAnsi="Times New Roman"/>
          <w:sz w:val="28"/>
          <w:szCs w:val="28"/>
        </w:rPr>
      </w:pPr>
    </w:p>
    <w:p w:rsidR="007A6514" w:rsidRDefault="007A6514" w:rsidP="007A6514">
      <w:pPr>
        <w:ind w:left="5103"/>
        <w:jc w:val="right"/>
        <w:rPr>
          <w:rFonts w:ascii="Times New Roman" w:hAnsi="Times New Roman"/>
          <w:sz w:val="28"/>
          <w:szCs w:val="28"/>
        </w:rPr>
      </w:pPr>
    </w:p>
    <w:p w:rsidR="007A6514" w:rsidRDefault="007A6514" w:rsidP="007A6514">
      <w:pPr>
        <w:ind w:left="5103"/>
        <w:jc w:val="right"/>
        <w:rPr>
          <w:rFonts w:ascii="Times New Roman" w:hAnsi="Times New Roman"/>
          <w:sz w:val="28"/>
          <w:szCs w:val="28"/>
        </w:rPr>
      </w:pPr>
    </w:p>
    <w:p w:rsidR="007A6514" w:rsidRDefault="007A6514" w:rsidP="007A6514">
      <w:pPr>
        <w:ind w:left="5103"/>
        <w:jc w:val="right"/>
        <w:rPr>
          <w:rFonts w:ascii="Times New Roman" w:hAnsi="Times New Roman"/>
          <w:sz w:val="28"/>
          <w:szCs w:val="28"/>
        </w:rPr>
      </w:pP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</w:p>
    <w:p w:rsidR="007A6514" w:rsidRDefault="007A6514" w:rsidP="007A6514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6514" w:rsidRDefault="007A6514" w:rsidP="007A651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 ОБСЛЕДОВАНИЯ</w:t>
      </w:r>
    </w:p>
    <w:p w:rsidR="007A6514" w:rsidRDefault="007A6514" w:rsidP="007A651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объекта социальной инфраструктуры</w:t>
      </w:r>
    </w:p>
    <w:p w:rsidR="007A6514" w:rsidRDefault="007A6514" w:rsidP="007A651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  ПАСПОРТУ ДОСТУПНОСТИ </w:t>
      </w:r>
    </w:p>
    <w:p w:rsidR="007A6514" w:rsidRDefault="007A6514" w:rsidP="007A6514">
      <w:pPr>
        <w:rPr>
          <w:rFonts w:ascii="Times New Roman" w:hAnsi="Times New Roman"/>
          <w:b/>
          <w:sz w:val="28"/>
          <w:szCs w:val="28"/>
        </w:rPr>
      </w:pPr>
    </w:p>
    <w:p w:rsidR="007A6514" w:rsidRDefault="007A6514" w:rsidP="007A651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Общие сведения об объекте</w:t>
      </w:r>
    </w:p>
    <w:p w:rsidR="007A6514" w:rsidRDefault="007A6514" w:rsidP="007A6514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1.1. Наименование (вид) объекта – </w:t>
      </w:r>
      <w:r>
        <w:rPr>
          <w:rFonts w:ascii="Times New Roman" w:eastAsia="Times New Roman" w:hAnsi="Times New Roman"/>
          <w:kern w:val="3"/>
          <w:sz w:val="28"/>
          <w:szCs w:val="24"/>
          <w:u w:val="single"/>
          <w:lang w:eastAsia="zh-CN"/>
        </w:rPr>
        <w:t>Организация дополнительного образования «Муниципальное бюджетное учреждение Новотомниковская школа искусств».</w:t>
      </w:r>
    </w:p>
    <w:p w:rsidR="007A6514" w:rsidRDefault="007A6514" w:rsidP="007A65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4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1.2. Адрес объекта- </w:t>
      </w:r>
      <w:r>
        <w:rPr>
          <w:rFonts w:ascii="Times New Roman" w:hAnsi="Times New Roman"/>
          <w:color w:val="000000"/>
          <w:sz w:val="28"/>
          <w:szCs w:val="24"/>
          <w:u w:val="single"/>
        </w:rPr>
        <w:t xml:space="preserve">393944, Тамбовская область, </w:t>
      </w:r>
      <w:proofErr w:type="spellStart"/>
      <w:r>
        <w:rPr>
          <w:rFonts w:ascii="Times New Roman" w:hAnsi="Times New Roman"/>
          <w:color w:val="000000"/>
          <w:sz w:val="28"/>
          <w:szCs w:val="24"/>
          <w:u w:val="single"/>
        </w:rPr>
        <w:t>Моршанский</w:t>
      </w:r>
      <w:proofErr w:type="spellEnd"/>
      <w:r>
        <w:rPr>
          <w:rFonts w:ascii="Times New Roman" w:hAnsi="Times New Roman"/>
          <w:color w:val="000000"/>
          <w:sz w:val="28"/>
          <w:szCs w:val="24"/>
          <w:u w:val="single"/>
        </w:rPr>
        <w:t xml:space="preserve"> район, с. Новотомниково, ул. Школьная 21 б.</w:t>
      </w:r>
    </w:p>
    <w:p w:rsidR="007A6514" w:rsidRDefault="007A6514" w:rsidP="007A65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4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Сведения о размещении объекта</w:t>
      </w: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отдельно стоящее здание  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2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этаж, </w:t>
      </w:r>
      <w:r>
        <w:rPr>
          <w:rFonts w:ascii="Times New Roman" w:hAnsi="Times New Roman"/>
          <w:sz w:val="28"/>
          <w:szCs w:val="28"/>
          <w:u w:val="single"/>
        </w:rPr>
        <w:t>214,7</w:t>
      </w:r>
      <w:r>
        <w:rPr>
          <w:rFonts w:ascii="Times New Roman" w:hAnsi="Times New Roman"/>
          <w:sz w:val="28"/>
          <w:szCs w:val="28"/>
        </w:rPr>
        <w:t>кв.м.</w:t>
      </w: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наличие прилегающего земельного участка (да, нет); </w:t>
      </w:r>
      <w:r>
        <w:rPr>
          <w:rFonts w:ascii="Times New Roman" w:hAnsi="Times New Roman"/>
          <w:i/>
          <w:sz w:val="28"/>
          <w:szCs w:val="28"/>
          <w:u w:val="single"/>
        </w:rPr>
        <w:tab/>
        <w:t>да  0,15   га</w:t>
      </w:r>
      <w:r>
        <w:rPr>
          <w:rFonts w:ascii="Times New Roman" w:hAnsi="Times New Roman"/>
          <w:sz w:val="28"/>
          <w:szCs w:val="28"/>
          <w:u w:val="single"/>
        </w:rPr>
        <w:t>.</w:t>
      </w:r>
    </w:p>
    <w:p w:rsidR="007A6514" w:rsidRDefault="007A6514" w:rsidP="007A6514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1.4. Год постройки здания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i/>
          <w:sz w:val="28"/>
          <w:szCs w:val="28"/>
          <w:u w:val="single"/>
        </w:rPr>
        <w:t>1913 г</w:t>
      </w:r>
      <w:r>
        <w:rPr>
          <w:rFonts w:ascii="Times New Roman" w:hAnsi="Times New Roman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</w:rPr>
        <w:t xml:space="preserve">, последнего капитального ремонта </w:t>
      </w:r>
      <w:r>
        <w:rPr>
          <w:rFonts w:ascii="Times New Roman" w:hAnsi="Times New Roman"/>
          <w:sz w:val="28"/>
          <w:szCs w:val="28"/>
          <w:u w:val="single"/>
        </w:rPr>
        <w:t xml:space="preserve">   </w:t>
      </w:r>
      <w:r>
        <w:rPr>
          <w:rFonts w:ascii="Times New Roman" w:hAnsi="Times New Roman"/>
          <w:i/>
          <w:sz w:val="28"/>
          <w:szCs w:val="28"/>
          <w:u w:val="single"/>
        </w:rPr>
        <w:t>не было</w:t>
      </w:r>
    </w:p>
    <w:p w:rsidR="007A6514" w:rsidRDefault="007A6514" w:rsidP="007A6514">
      <w:pPr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1.5. Дата предстоящих плановых ремонтных работ: </w:t>
      </w:r>
      <w:proofErr w:type="gramStart"/>
      <w:r>
        <w:rPr>
          <w:rFonts w:ascii="Times New Roman" w:hAnsi="Times New Roman"/>
          <w:i/>
          <w:sz w:val="28"/>
          <w:szCs w:val="28"/>
        </w:rPr>
        <w:t>текущего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 да,</w:t>
      </w:r>
      <w:r>
        <w:rPr>
          <w:rFonts w:ascii="Times New Roman" w:hAnsi="Times New Roman"/>
          <w:i/>
          <w:sz w:val="28"/>
          <w:szCs w:val="28"/>
        </w:rPr>
        <w:t xml:space="preserve"> капитального </w:t>
      </w:r>
      <w:r>
        <w:rPr>
          <w:rFonts w:ascii="Times New Roman" w:hAnsi="Times New Roman"/>
          <w:sz w:val="28"/>
          <w:szCs w:val="28"/>
          <w:u w:val="single"/>
        </w:rPr>
        <w:t>нет</w:t>
      </w:r>
    </w:p>
    <w:p w:rsidR="007A6514" w:rsidRDefault="007A6514" w:rsidP="007A651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4"/>
          <w:u w:val="single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1.6. Название организации (учреждения), (полное юридическое наименование – согласно Уставу, краткое наименование): </w:t>
      </w:r>
      <w:r>
        <w:rPr>
          <w:rFonts w:ascii="Times New Roman" w:eastAsia="Times New Roman" w:hAnsi="Times New Roman"/>
          <w:kern w:val="3"/>
          <w:sz w:val="28"/>
          <w:szCs w:val="24"/>
          <w:u w:val="single"/>
          <w:lang w:eastAsia="zh-CN"/>
        </w:rPr>
        <w:t>Организация дополнительного образования «Муниципальное бюджетное учреждение Новотомниковская школа искусств»,</w:t>
      </w:r>
      <w:r>
        <w:rPr>
          <w:rFonts w:ascii="Times New Roman" w:eastAsia="Times New Roman" w:hAnsi="Times New Roman"/>
          <w:b/>
          <w:kern w:val="3"/>
          <w:sz w:val="28"/>
          <w:szCs w:val="24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kern w:val="3"/>
          <w:sz w:val="28"/>
          <w:szCs w:val="24"/>
          <w:u w:val="single"/>
          <w:lang w:eastAsia="zh-CN"/>
        </w:rPr>
        <w:t>(ОДО «МБУ Новотомниковская школа искусств»)</w:t>
      </w:r>
    </w:p>
    <w:p w:rsidR="007A6514" w:rsidRDefault="007A6514" w:rsidP="007A651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4"/>
          <w:u w:val="single"/>
          <w:lang w:eastAsia="ru-RU"/>
        </w:rPr>
      </w:pPr>
    </w:p>
    <w:p w:rsidR="007A6514" w:rsidRDefault="007A6514" w:rsidP="007A65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color w:val="000000"/>
          <w:sz w:val="28"/>
          <w:szCs w:val="24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1.7. Юридический адрес организации (учреждения): </w:t>
      </w:r>
      <w:r>
        <w:rPr>
          <w:rFonts w:ascii="Times New Roman" w:hAnsi="Times New Roman"/>
          <w:color w:val="000000"/>
          <w:sz w:val="28"/>
          <w:szCs w:val="24"/>
          <w:u w:val="single"/>
        </w:rPr>
        <w:t xml:space="preserve">393944, Тамбовская область, </w:t>
      </w:r>
      <w:proofErr w:type="spellStart"/>
      <w:r>
        <w:rPr>
          <w:rFonts w:ascii="Times New Roman" w:hAnsi="Times New Roman"/>
          <w:color w:val="000000"/>
          <w:sz w:val="28"/>
          <w:szCs w:val="24"/>
          <w:u w:val="single"/>
        </w:rPr>
        <w:t>Моршанский</w:t>
      </w:r>
      <w:proofErr w:type="spellEnd"/>
      <w:r>
        <w:rPr>
          <w:rFonts w:ascii="Times New Roman" w:hAnsi="Times New Roman"/>
          <w:color w:val="000000"/>
          <w:sz w:val="28"/>
          <w:szCs w:val="24"/>
          <w:u w:val="single"/>
        </w:rPr>
        <w:t xml:space="preserve"> район, с. Новотомниково, ул. Школьная 21 б.</w:t>
      </w:r>
    </w:p>
    <w:p w:rsidR="007A6514" w:rsidRDefault="007A6514" w:rsidP="007A6514">
      <w:pPr>
        <w:jc w:val="right"/>
        <w:rPr>
          <w:rFonts w:ascii="Times New Roman" w:hAnsi="Times New Roman"/>
          <w:sz w:val="28"/>
          <w:szCs w:val="28"/>
        </w:rPr>
      </w:pPr>
    </w:p>
    <w:p w:rsidR="007A6514" w:rsidRDefault="007A6514" w:rsidP="007A651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Характеристика деятельности организации на объекте</w:t>
      </w:r>
    </w:p>
    <w:p w:rsidR="007A6514" w:rsidRDefault="007A6514" w:rsidP="007A651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Дополнительная информация:  </w:t>
      </w:r>
      <w:r>
        <w:rPr>
          <w:rFonts w:ascii="Times New Roman" w:hAnsi="Times New Roman"/>
          <w:i/>
          <w:sz w:val="28"/>
          <w:szCs w:val="28"/>
          <w:u w:val="single"/>
        </w:rPr>
        <w:t>дополнительное образование</w:t>
      </w:r>
    </w:p>
    <w:p w:rsidR="007A6514" w:rsidRDefault="007A6514" w:rsidP="007A651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ab/>
      </w:r>
    </w:p>
    <w:p w:rsidR="007A6514" w:rsidRDefault="007A6514" w:rsidP="007A651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Состояние доступности объекта</w:t>
      </w: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Путь следования к объекту пассажирским транспортом </w:t>
      </w: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7A6514" w:rsidRDefault="007A6514" w:rsidP="007A651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наличие адаптированного пассажирского транспорта к объекту 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</w:t>
      </w:r>
      <w:r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не предусмотрено </w:t>
      </w: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Путь к объекту от ближайшей остановки пассажирского транспорта:</w:t>
      </w: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3.2.1 расстояние до объекта от остановки транспорта     -  </w:t>
      </w:r>
      <w:r>
        <w:rPr>
          <w:rFonts w:ascii="Times New Roman" w:hAnsi="Times New Roman"/>
          <w:sz w:val="28"/>
          <w:szCs w:val="28"/>
          <w:u w:val="single"/>
        </w:rPr>
        <w:t xml:space="preserve"> 700 </w:t>
      </w:r>
      <w:r>
        <w:rPr>
          <w:rFonts w:ascii="Times New Roman" w:hAnsi="Times New Roman"/>
          <w:sz w:val="28"/>
          <w:szCs w:val="28"/>
        </w:rPr>
        <w:t xml:space="preserve"> м</w:t>
      </w: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3.2.2 время движения (пешком)   -   </w:t>
      </w:r>
      <w:r>
        <w:rPr>
          <w:rFonts w:ascii="Times New Roman" w:hAnsi="Times New Roman"/>
          <w:sz w:val="28"/>
          <w:szCs w:val="28"/>
          <w:u w:val="single"/>
        </w:rPr>
        <w:t xml:space="preserve">7 </w:t>
      </w:r>
      <w:r>
        <w:rPr>
          <w:rFonts w:ascii="Times New Roman" w:hAnsi="Times New Roman"/>
          <w:sz w:val="28"/>
          <w:szCs w:val="28"/>
        </w:rPr>
        <w:t>мин</w:t>
      </w: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3.2.3 наличие  выделенного от проезжей части пешеходного пути (</w:t>
      </w:r>
      <w:r>
        <w:rPr>
          <w:rFonts w:ascii="Times New Roman" w:hAnsi="Times New Roman"/>
          <w:i/>
          <w:sz w:val="28"/>
          <w:szCs w:val="28"/>
          <w:u w:val="single"/>
        </w:rPr>
        <w:t>да,</w:t>
      </w:r>
      <w:r>
        <w:rPr>
          <w:rFonts w:ascii="Times New Roman" w:hAnsi="Times New Roman"/>
          <w:i/>
          <w:sz w:val="28"/>
          <w:szCs w:val="28"/>
        </w:rPr>
        <w:t xml:space="preserve"> нет</w:t>
      </w:r>
      <w:r>
        <w:rPr>
          <w:rFonts w:ascii="Times New Roman" w:hAnsi="Times New Roman"/>
          <w:sz w:val="28"/>
          <w:szCs w:val="28"/>
        </w:rPr>
        <w:t>),</w:t>
      </w: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3.2.4 Перекрестки: </w:t>
      </w:r>
      <w:r>
        <w:rPr>
          <w:rFonts w:ascii="Times New Roman" w:hAnsi="Times New Roman"/>
          <w:i/>
          <w:sz w:val="28"/>
          <w:szCs w:val="28"/>
        </w:rPr>
        <w:t xml:space="preserve">нерегулируемые; регулируемые, со звуковой сигнализацией, таймером; </w:t>
      </w:r>
      <w:r>
        <w:rPr>
          <w:rFonts w:ascii="Times New Roman" w:hAnsi="Times New Roman"/>
          <w:i/>
          <w:sz w:val="28"/>
          <w:szCs w:val="28"/>
          <w:u w:val="single"/>
        </w:rPr>
        <w:t>нет</w:t>
      </w: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3.2.5 Информация на пути следования к объекту: </w:t>
      </w:r>
      <w:r>
        <w:rPr>
          <w:rFonts w:ascii="Times New Roman" w:hAnsi="Times New Roman"/>
          <w:i/>
          <w:sz w:val="28"/>
          <w:szCs w:val="28"/>
        </w:rPr>
        <w:t xml:space="preserve">акустическая, тактильная, </w:t>
      </w:r>
      <w:r>
        <w:rPr>
          <w:rFonts w:ascii="Times New Roman" w:hAnsi="Times New Roman"/>
          <w:i/>
          <w:sz w:val="28"/>
          <w:szCs w:val="28"/>
          <w:u w:val="single"/>
        </w:rPr>
        <w:t>визуальная</w:t>
      </w:r>
      <w:r>
        <w:rPr>
          <w:rFonts w:ascii="Times New Roman" w:hAnsi="Times New Roman"/>
          <w:i/>
          <w:sz w:val="28"/>
          <w:szCs w:val="28"/>
        </w:rPr>
        <w:t xml:space="preserve">; </w:t>
      </w: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3.2.6 Перепады высоты на пути: </w:t>
      </w:r>
      <w:r>
        <w:rPr>
          <w:rFonts w:ascii="Times New Roman" w:hAnsi="Times New Roman"/>
          <w:i/>
          <w:sz w:val="28"/>
          <w:szCs w:val="28"/>
        </w:rPr>
        <w:t xml:space="preserve">есть, </w:t>
      </w:r>
      <w:r>
        <w:rPr>
          <w:rFonts w:ascii="Times New Roman" w:hAnsi="Times New Roman"/>
          <w:i/>
          <w:sz w:val="28"/>
          <w:szCs w:val="28"/>
          <w:u w:val="single"/>
        </w:rPr>
        <w:t>нет</w:t>
      </w:r>
      <w:r>
        <w:rPr>
          <w:rFonts w:ascii="Times New Roman" w:hAnsi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/>
          <w:sz w:val="28"/>
          <w:szCs w:val="28"/>
        </w:rPr>
        <w:t>(описать______________)</w:t>
      </w: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Их обустройство для инвалидов на коляске: </w:t>
      </w:r>
      <w:r>
        <w:rPr>
          <w:rFonts w:ascii="Times New Roman" w:hAnsi="Times New Roman"/>
          <w:i/>
          <w:sz w:val="28"/>
          <w:szCs w:val="28"/>
        </w:rPr>
        <w:t xml:space="preserve">да, </w:t>
      </w:r>
      <w:r>
        <w:rPr>
          <w:rFonts w:ascii="Times New Roman" w:hAnsi="Times New Roman"/>
          <w:i/>
          <w:sz w:val="28"/>
          <w:szCs w:val="28"/>
          <w:u w:val="single"/>
        </w:rPr>
        <w:t>нет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(____________________)</w:t>
      </w:r>
      <w:proofErr w:type="gramEnd"/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Организация доступности объекта для инвалидов – форма обслуживания</w:t>
      </w:r>
    </w:p>
    <w:tbl>
      <w:tblPr>
        <w:tblW w:w="0" w:type="auto"/>
        <w:jc w:val="center"/>
        <w:tblInd w:w="-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6280"/>
        <w:gridCol w:w="2959"/>
      </w:tblGrid>
      <w:tr w:rsidR="007A6514" w:rsidTr="007A6514">
        <w:trPr>
          <w:trHeight w:val="82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14" w:rsidRDefault="007A6514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7A6514" w:rsidRDefault="007A6514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14" w:rsidRDefault="007A6514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Категория инвалидов</w:t>
            </w:r>
          </w:p>
          <w:p w:rsidR="007A6514" w:rsidRDefault="007A6514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14" w:rsidRDefault="007A6514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Вариант организации доступности объекта</w:t>
            </w:r>
          </w:p>
          <w:p w:rsidR="007A6514" w:rsidRDefault="007A6514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(формы обслуживания)*</w:t>
            </w:r>
          </w:p>
        </w:tc>
      </w:tr>
      <w:tr w:rsidR="007A6514" w:rsidTr="007A651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4" w:rsidRDefault="007A6514">
            <w:pPr>
              <w:spacing w:after="0"/>
              <w:ind w:firstLine="53"/>
              <w:rPr>
                <w:rFonts w:ascii="Times New Roman" w:hAnsi="Times New Roman"/>
                <w:sz w:val="28"/>
                <w:szCs w:val="28"/>
              </w:rPr>
            </w:pPr>
          </w:p>
          <w:p w:rsidR="007A6514" w:rsidRDefault="007A6514">
            <w:pPr>
              <w:spacing w:after="0"/>
              <w:ind w:firstLine="5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4" w:rsidRDefault="007A6514">
            <w:pPr>
              <w:spacing w:after="0"/>
              <w:ind w:left="-89" w:firstLine="142"/>
              <w:rPr>
                <w:rFonts w:ascii="Times New Roman" w:hAnsi="Times New Roman"/>
                <w:sz w:val="28"/>
                <w:szCs w:val="28"/>
              </w:rPr>
            </w:pPr>
          </w:p>
          <w:p w:rsidR="007A6514" w:rsidRDefault="007A6514">
            <w:pPr>
              <w:spacing w:after="0"/>
              <w:ind w:left="-89"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4" w:rsidRDefault="007A6514">
            <w:pPr>
              <w:spacing w:after="0"/>
              <w:ind w:firstLine="5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6514" w:rsidRDefault="007A6514">
            <w:pPr>
              <w:spacing w:after="0"/>
              <w:ind w:firstLine="5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</w:t>
            </w:r>
          </w:p>
        </w:tc>
      </w:tr>
      <w:tr w:rsidR="007A6514" w:rsidTr="007A6514">
        <w:trPr>
          <w:trHeight w:val="331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4" w:rsidRDefault="007A6514">
            <w:pPr>
              <w:spacing w:after="0"/>
              <w:ind w:firstLine="5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/>
              <w:ind w:left="-89" w:firstLine="142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4" w:rsidRDefault="007A6514">
            <w:pPr>
              <w:spacing w:after="0"/>
              <w:ind w:firstLine="5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6514" w:rsidTr="007A651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/>
              <w:ind w:firstLine="5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/>
              <w:ind w:left="-89" w:firstLine="142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передвигающиеся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/>
              <w:ind w:firstLine="5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</w:t>
            </w:r>
          </w:p>
        </w:tc>
      </w:tr>
      <w:tr w:rsidR="007A6514" w:rsidTr="007A6514">
        <w:trPr>
          <w:trHeight w:val="25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/>
              <w:ind w:firstLine="5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/>
              <w:ind w:left="-89"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/>
              <w:ind w:firstLine="5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</w:t>
            </w:r>
          </w:p>
        </w:tc>
      </w:tr>
      <w:tr w:rsidR="007A6514" w:rsidTr="007A651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/>
              <w:ind w:firstLine="5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/>
              <w:ind w:left="-89"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ВНД</w:t>
            </w:r>
          </w:p>
        </w:tc>
      </w:tr>
      <w:tr w:rsidR="007A6514" w:rsidTr="007A651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/>
              <w:ind w:firstLine="5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/>
              <w:ind w:left="-89"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ВНД</w:t>
            </w:r>
          </w:p>
        </w:tc>
      </w:tr>
      <w:tr w:rsidR="007A6514" w:rsidTr="007A651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/>
              <w:ind w:firstLine="5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/>
              <w:ind w:left="-89"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ВНД</w:t>
            </w:r>
          </w:p>
        </w:tc>
      </w:tr>
    </w:tbl>
    <w:p w:rsidR="007A6514" w:rsidRDefault="007A6514" w:rsidP="007A6514">
      <w:pPr>
        <w:ind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* - указывается один из вариантов: «А», «Б», «ДУ», «ВНД»</w:t>
      </w:r>
    </w:p>
    <w:p w:rsidR="007A6514" w:rsidRDefault="007A6514" w:rsidP="007A651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3.4. Состояние доступности основных структурно-функциональных зон</w:t>
      </w: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4252"/>
      </w:tblGrid>
      <w:tr w:rsidR="007A6514" w:rsidTr="007A6514">
        <w:trPr>
          <w:trHeight w:val="522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14" w:rsidRDefault="007A6514">
            <w:pPr>
              <w:spacing w:after="0" w:line="240" w:lineRule="auto"/>
              <w:ind w:left="-80" w:right="-108" w:firstLine="1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7A6514" w:rsidRDefault="007A6514">
            <w:pPr>
              <w:spacing w:after="0" w:line="240" w:lineRule="auto"/>
              <w:ind w:left="-80" w:right="-108" w:firstLine="114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14" w:rsidRDefault="007A65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514" w:rsidRDefault="007A65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6514" w:rsidRDefault="007A6514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Состояние доступности,</w:t>
            </w:r>
          </w:p>
          <w:p w:rsidR="007A6514" w:rsidRDefault="007A6514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 для основных категорий инвалидов**</w:t>
            </w:r>
          </w:p>
          <w:p w:rsidR="007A6514" w:rsidRDefault="007A65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6514" w:rsidTr="007A6514">
        <w:trPr>
          <w:trHeight w:val="522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14" w:rsidRDefault="007A6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14" w:rsidRDefault="007A6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14" w:rsidRDefault="007A6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6514" w:rsidTr="007A651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ind w:firstLine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4" w:rsidRDefault="007A65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6514" w:rsidRDefault="007A65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ДП-В</w:t>
            </w:r>
          </w:p>
        </w:tc>
      </w:tr>
      <w:tr w:rsidR="007A6514" w:rsidTr="007A651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ind w:firstLine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ДЧ-В</w:t>
            </w:r>
          </w:p>
        </w:tc>
      </w:tr>
      <w:tr w:rsidR="007A6514" w:rsidTr="007A651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ind w:firstLine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пути эвакуации)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ДЧ-И (К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7A6514" w:rsidTr="007A651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ind w:firstLine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ДЧ-В</w:t>
            </w:r>
          </w:p>
        </w:tc>
      </w:tr>
      <w:tr w:rsidR="007A6514" w:rsidTr="007A651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ind w:firstLine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ДЧ-В</w:t>
            </w:r>
          </w:p>
        </w:tc>
      </w:tr>
      <w:tr w:rsidR="007A6514" w:rsidTr="007A651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ind w:firstLine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ДЧ-В</w:t>
            </w:r>
          </w:p>
        </w:tc>
      </w:tr>
      <w:tr w:rsidR="007A6514" w:rsidTr="007A651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ind w:firstLine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ДЧ-В</w:t>
            </w:r>
          </w:p>
        </w:tc>
      </w:tr>
    </w:tbl>
    <w:p w:rsidR="007A6514" w:rsidRDefault="007A6514" w:rsidP="007A6514">
      <w:pPr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** Указывается: </w:t>
      </w:r>
      <w:proofErr w:type="gramStart"/>
      <w:r>
        <w:rPr>
          <w:rFonts w:ascii="Times New Roman" w:hAnsi="Times New Roman"/>
          <w:sz w:val="20"/>
          <w:szCs w:val="20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 ИТОГОВОЕ  ЗАКЛЮЧЕНИЕ о состоянии доступности ОСИ</w:t>
      </w:r>
      <w:r>
        <w:rPr>
          <w:rFonts w:ascii="Times New Roman" w:hAnsi="Times New Roman"/>
          <w:i/>
          <w:sz w:val="28"/>
          <w:szCs w:val="28"/>
        </w:rPr>
        <w:t xml:space="preserve">: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  Доступно частично всем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Управленческое решение</w:t>
      </w:r>
      <w:r>
        <w:rPr>
          <w:rFonts w:ascii="Times New Roman" w:hAnsi="Times New Roman"/>
          <w:sz w:val="28"/>
          <w:szCs w:val="28"/>
        </w:rPr>
        <w:t xml:space="preserve"> (проект)</w:t>
      </w:r>
    </w:p>
    <w:p w:rsidR="007A6514" w:rsidRDefault="007A6514" w:rsidP="007A65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Рекомендации по адаптации основных структурных элементов объекта: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387"/>
        <w:gridCol w:w="3969"/>
      </w:tblGrid>
      <w:tr w:rsidR="007A6514" w:rsidTr="007A6514">
        <w:trPr>
          <w:trHeight w:val="9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14" w:rsidRDefault="007A6514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7A6514" w:rsidRDefault="007A6514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14" w:rsidRDefault="007A6514">
            <w:pPr>
              <w:spacing w:after="0" w:line="240" w:lineRule="auto"/>
              <w:ind w:firstLine="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514" w:rsidRDefault="007A6514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7A6514" w:rsidTr="007A6514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napToGrid w:val="0"/>
              <w:spacing w:after="0" w:line="240" w:lineRule="auto"/>
              <w:ind w:firstLine="26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индивидуальное решение с ТСР</w:t>
            </w:r>
          </w:p>
        </w:tc>
      </w:tr>
      <w:tr w:rsidR="007A6514" w:rsidTr="007A6514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napToGrid w:val="0"/>
              <w:spacing w:after="0" w:line="240" w:lineRule="auto"/>
              <w:ind w:firstLine="26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Технические решения невозможны</w:t>
            </w:r>
          </w:p>
        </w:tc>
      </w:tr>
      <w:tr w:rsidR="007A6514" w:rsidTr="007A6514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пути эвакуации)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napToGrid w:val="0"/>
              <w:spacing w:after="0" w:line="240" w:lineRule="auto"/>
              <w:ind w:firstLine="26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Технические решения невозможны</w:t>
            </w:r>
          </w:p>
        </w:tc>
      </w:tr>
      <w:tr w:rsidR="007A6514" w:rsidTr="007A6514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она целевого назначения здания (целевого посещения объекта)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napToGrid w:val="0"/>
              <w:spacing w:after="0" w:line="240" w:lineRule="auto"/>
              <w:ind w:firstLine="26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Технические решения невозможны</w:t>
            </w:r>
          </w:p>
        </w:tc>
      </w:tr>
      <w:tr w:rsidR="007A6514" w:rsidTr="007A6514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napToGrid w:val="0"/>
              <w:spacing w:after="0" w:line="240" w:lineRule="auto"/>
              <w:ind w:firstLine="26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Технические решения невозможны</w:t>
            </w:r>
          </w:p>
        </w:tc>
      </w:tr>
      <w:tr w:rsidR="007A6514" w:rsidTr="007A6514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ind w:firstLine="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napToGrid w:val="0"/>
              <w:spacing w:after="0" w:line="240" w:lineRule="auto"/>
              <w:ind w:firstLine="26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индивидуальное решение с ТСР</w:t>
            </w:r>
          </w:p>
        </w:tc>
      </w:tr>
      <w:tr w:rsidR="007A6514" w:rsidTr="007A6514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ind w:firstLine="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napToGrid w:val="0"/>
              <w:spacing w:after="0" w:line="240" w:lineRule="auto"/>
              <w:ind w:firstLine="26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индивидуальное решение с ТСР</w:t>
            </w:r>
          </w:p>
        </w:tc>
      </w:tr>
      <w:tr w:rsidR="007A6514" w:rsidTr="007A6514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зоны и участки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514" w:rsidRDefault="007A6514">
            <w:pPr>
              <w:snapToGrid w:val="0"/>
              <w:spacing w:after="0" w:line="240" w:lineRule="auto"/>
              <w:ind w:firstLine="26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индивидуальное решение с ТСР</w:t>
            </w:r>
          </w:p>
        </w:tc>
      </w:tr>
    </w:tbl>
    <w:p w:rsidR="007A6514" w:rsidRDefault="007A6514" w:rsidP="007A6514">
      <w:pPr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A6514" w:rsidRDefault="007A6514" w:rsidP="007A6514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4.2. Период проведения работ </w:t>
      </w:r>
      <w:r>
        <w:rPr>
          <w:rFonts w:ascii="Times New Roman" w:hAnsi="Times New Roman"/>
          <w:sz w:val="28"/>
          <w:szCs w:val="28"/>
          <w:u w:val="single"/>
        </w:rPr>
        <w:tab/>
        <w:t>по мере поступления денежных средств</w:t>
      </w:r>
    </w:p>
    <w:p w:rsidR="007A6514" w:rsidRDefault="007A6514" w:rsidP="007A651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в рамках исполнения </w:t>
      </w:r>
      <w:r>
        <w:rPr>
          <w:rFonts w:ascii="Times New Roman" w:hAnsi="Times New Roman"/>
          <w:sz w:val="28"/>
          <w:szCs w:val="28"/>
          <w:u w:val="single"/>
        </w:rPr>
        <w:tab/>
        <w:t>плана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  <w:t xml:space="preserve">         </w:t>
      </w:r>
    </w:p>
    <w:p w:rsidR="007A6514" w:rsidRDefault="007A6514" w:rsidP="007A6514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</w:t>
      </w:r>
      <w:r>
        <w:rPr>
          <w:rFonts w:ascii="Times New Roman" w:hAnsi="Times New Roman"/>
          <w:i/>
          <w:sz w:val="20"/>
          <w:szCs w:val="20"/>
        </w:rPr>
        <w:t>(указывается наименование документа: программы, плана)</w:t>
      </w:r>
    </w:p>
    <w:p w:rsidR="007A6514" w:rsidRDefault="007A6514" w:rsidP="007A6514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4.3 Ожидаемый результат (по состоянию доступности) после выполнения работ по адаптации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i/>
          <w:sz w:val="28"/>
          <w:szCs w:val="28"/>
          <w:u w:val="single"/>
        </w:rPr>
        <w:t>ДЧ</w:t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7A6514" w:rsidRDefault="007A6514" w:rsidP="007A6514">
      <w:pPr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Оценка результата исполнения программы, плана (по состоянию доступности)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i/>
          <w:sz w:val="28"/>
          <w:szCs w:val="28"/>
          <w:u w:val="single"/>
        </w:rPr>
        <w:t>удовлетворительно</w:t>
      </w:r>
      <w:r>
        <w:rPr>
          <w:rFonts w:ascii="Times New Roman" w:hAnsi="Times New Roman"/>
          <w:i/>
          <w:sz w:val="28"/>
          <w:szCs w:val="28"/>
          <w:u w:val="single"/>
        </w:rPr>
        <w:tab/>
      </w:r>
    </w:p>
    <w:p w:rsidR="007A6514" w:rsidRDefault="007A6514" w:rsidP="007A6514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 Для принятия решения требуется</w:t>
      </w:r>
      <w:r>
        <w:rPr>
          <w:rFonts w:ascii="Times New Roman" w:hAnsi="Times New Roman"/>
          <w:sz w:val="28"/>
          <w:szCs w:val="28"/>
          <w:u w:val="single"/>
        </w:rPr>
        <w:t>, не требуется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(</w:t>
      </w:r>
      <w:proofErr w:type="gramStart"/>
      <w:r>
        <w:rPr>
          <w:rFonts w:ascii="Times New Roman" w:hAnsi="Times New Roman"/>
          <w:i/>
          <w:sz w:val="28"/>
          <w:szCs w:val="28"/>
        </w:rPr>
        <w:t>нужное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подчеркнуть):</w:t>
      </w:r>
    </w:p>
    <w:p w:rsidR="007A6514" w:rsidRDefault="007A6514" w:rsidP="007A651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4.4.1. согласование на Комиссии ____________________________________</w:t>
      </w:r>
    </w:p>
    <w:p w:rsidR="007A6514" w:rsidRDefault="007A6514" w:rsidP="007A6514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0"/>
          <w:szCs w:val="20"/>
        </w:rPr>
        <w:t>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7A6514" w:rsidRDefault="00F009F1" w:rsidP="00F009F1">
      <w:pPr>
        <w:rPr>
          <w:rFonts w:ascii="Times New Roman" w:hAnsi="Times New Roman"/>
          <w:i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406570"/>
            <wp:effectExtent l="0" t="0" r="2540" b="4445"/>
            <wp:docPr id="4" name="Рисунок 4" descr="C:\Users\user\Pictures\2019-02-14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2-14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A6514">
        <w:rPr>
          <w:rFonts w:ascii="Times New Roman" w:hAnsi="Times New Roman"/>
          <w:sz w:val="28"/>
          <w:szCs w:val="28"/>
        </w:rPr>
        <w:t xml:space="preserve"> </w:t>
      </w:r>
    </w:p>
    <w:p w:rsidR="002352C2" w:rsidRDefault="002352C2"/>
    <w:sectPr w:rsidR="002352C2" w:rsidSect="006E0F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5729A"/>
    <w:multiLevelType w:val="multilevel"/>
    <w:tmpl w:val="9426F860"/>
    <w:lvl w:ilvl="0">
      <w:start w:val="4"/>
      <w:numFmt w:val="decimal"/>
      <w:lvlText w:val="%1."/>
      <w:lvlJc w:val="left"/>
      <w:pPr>
        <w:ind w:left="360" w:hanging="360"/>
      </w:pPr>
      <w:rPr>
        <w:i w:val="0"/>
        <w:strike w:val="0"/>
        <w:dstrike w:val="0"/>
        <w:color w:val="auto"/>
        <w:u w:val="none"/>
        <w:effect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i w:val="0"/>
        <w:strike w:val="0"/>
        <w:dstrike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i w:val="0"/>
        <w:strike w:val="0"/>
        <w:dstrike w:val="0"/>
        <w:color w:val="auto"/>
        <w:u w:val="none"/>
        <w:effect w:val="none"/>
      </w:rPr>
    </w:lvl>
  </w:abstractNum>
  <w:abstractNum w:abstractNumId="1">
    <w:nsid w:val="48D3022F"/>
    <w:multiLevelType w:val="multilevel"/>
    <w:tmpl w:val="9426F86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>
    <w:nsid w:val="7C860614"/>
    <w:multiLevelType w:val="hybridMultilevel"/>
    <w:tmpl w:val="E460E8C4"/>
    <w:lvl w:ilvl="0" w:tplc="EFBEF1E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4E7"/>
    <w:rsid w:val="000014E7"/>
    <w:rsid w:val="002352C2"/>
    <w:rsid w:val="006E0F89"/>
    <w:rsid w:val="007A6514"/>
    <w:rsid w:val="00B548C8"/>
    <w:rsid w:val="00F00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51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7A6514"/>
    <w:rPr>
      <w:color w:val="0000FF"/>
      <w:u w:val="single"/>
    </w:rPr>
  </w:style>
  <w:style w:type="paragraph" w:styleId="a4">
    <w:name w:val="No Spacing"/>
    <w:uiPriority w:val="1"/>
    <w:qFormat/>
    <w:rsid w:val="007A6514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lang w:eastAsia="ar-SA"/>
    </w:rPr>
  </w:style>
  <w:style w:type="paragraph" w:customStyle="1" w:styleId="ConsPlusNonformat">
    <w:name w:val="ConsPlusNonformat"/>
    <w:rsid w:val="007A651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48C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51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7A6514"/>
    <w:rPr>
      <w:color w:val="0000FF"/>
      <w:u w:val="single"/>
    </w:rPr>
  </w:style>
  <w:style w:type="paragraph" w:styleId="a4">
    <w:name w:val="No Spacing"/>
    <w:uiPriority w:val="1"/>
    <w:qFormat/>
    <w:rsid w:val="007A6514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lang w:eastAsia="ar-SA"/>
    </w:rPr>
  </w:style>
  <w:style w:type="paragraph" w:customStyle="1" w:styleId="ConsPlusNonformat">
    <w:name w:val="ConsPlusNonformat"/>
    <w:rsid w:val="007A651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48C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1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novotomshisk.68ed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1737</Words>
  <Characters>9905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2019-02-14T08:26:00Z</cp:lastPrinted>
  <dcterms:created xsi:type="dcterms:W3CDTF">2019-02-14T08:22:00Z</dcterms:created>
  <dcterms:modified xsi:type="dcterms:W3CDTF">2019-02-14T09:45:00Z</dcterms:modified>
</cp:coreProperties>
</file>