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дополнительного образования</w:t>
      </w: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«Муниципальное бюджетное учреждение </w:t>
      </w: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Новотомниковская</w:t>
      </w:r>
      <w:proofErr w:type="spellEnd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школа искусств» </w:t>
      </w: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Итоговая аттестация воспитанников </w:t>
      </w: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объединения «</w:t>
      </w:r>
      <w:r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Кружевоплетение</w:t>
      </w: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»</w:t>
      </w: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 по программе «</w:t>
      </w:r>
      <w:r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Паутинка</w:t>
      </w: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»</w:t>
      </w: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0208" w:rsidRPr="002125D2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0208" w:rsidRPr="00AC0943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разработала:</w:t>
      </w:r>
    </w:p>
    <w:p w:rsidR="00730208" w:rsidRPr="00AC0943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педагог доп. образования</w:t>
      </w:r>
    </w:p>
    <w:p w:rsidR="00730208" w:rsidRPr="00AC0943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Соломатина О.С.</w:t>
      </w:r>
    </w:p>
    <w:p w:rsidR="00730208" w:rsidRDefault="00730208" w:rsidP="0073020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208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Новотомниково</w:t>
      </w:r>
      <w:proofErr w:type="spellEnd"/>
    </w:p>
    <w:p w:rsidR="00730208" w:rsidRPr="00AC0943" w:rsidRDefault="00730208" w:rsidP="007302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E272F" w:rsidRPr="007F2623" w:rsidRDefault="00DE272F" w:rsidP="00DE27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Промежуточная аттестация воспитанников 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DE272F" w:rsidRPr="007F2623" w:rsidRDefault="00DE272F" w:rsidP="00DE27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«Паутинка»</w:t>
      </w:r>
    </w:p>
    <w:p w:rsidR="00DE272F" w:rsidRDefault="00DE272F" w:rsidP="00DE272F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автор: Соломатина О.С.</w:t>
      </w:r>
    </w:p>
    <w:p w:rsidR="00DE272F" w:rsidRDefault="00DE272F" w:rsidP="00DE27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 </w:t>
      </w:r>
      <w:proofErr w:type="spellStart"/>
      <w:r>
        <w:rPr>
          <w:rFonts w:ascii="Times New Roman" w:hAnsi="Times New Roman"/>
          <w:sz w:val="28"/>
          <w:szCs w:val="28"/>
        </w:rPr>
        <w:t>допол</w:t>
      </w:r>
      <w:proofErr w:type="spellEnd"/>
      <w:r>
        <w:rPr>
          <w:rFonts w:ascii="Times New Roman" w:hAnsi="Times New Roman"/>
          <w:sz w:val="28"/>
          <w:szCs w:val="28"/>
        </w:rPr>
        <w:t>. образования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проверка уровня приобретенных теоретических знаний и практических умений и   навыков в ходе изучения 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года обучения.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полученных знаний и умений;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декоративно-прикладному творчеству;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аккуратности, трудолюбия, коллективизма.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выставка образцовых работ воспитанников, лист-тест для каждой воспитанницы, ручки.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Ход аттестации:</w:t>
      </w:r>
      <w:r>
        <w:rPr>
          <w:sz w:val="28"/>
          <w:szCs w:val="28"/>
        </w:rPr>
        <w:t xml:space="preserve"> каждой воспитаннице дается лист с тестом, который она выполняет.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Аттестация проходит в два тура.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1 тур</w:t>
      </w:r>
      <w:r>
        <w:rPr>
          <w:sz w:val="28"/>
          <w:szCs w:val="28"/>
        </w:rPr>
        <w:t xml:space="preserve"> – индивидуальное выполнение теста;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2 тур</w:t>
      </w:r>
      <w:r>
        <w:rPr>
          <w:sz w:val="28"/>
          <w:szCs w:val="28"/>
        </w:rPr>
        <w:t xml:space="preserve"> – отчет каждой воспитанницы о проделанной за учебный год работе                       (с использованием выставочного материала).</w:t>
      </w:r>
    </w:p>
    <w:p w:rsidR="00DE272F" w:rsidRDefault="00DE272F" w:rsidP="00DE272F">
      <w:pPr>
        <w:rPr>
          <w:sz w:val="28"/>
          <w:szCs w:val="28"/>
        </w:rPr>
      </w:pP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тур. Выполнение теста.</w:t>
      </w:r>
    </w:p>
    <w:p w:rsidR="00DE272F" w:rsidRDefault="00DE272F" w:rsidP="00DE272F">
      <w:pPr>
        <w:rPr>
          <w:b/>
          <w:sz w:val="28"/>
          <w:szCs w:val="28"/>
        </w:rPr>
      </w:pP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947"/>
        <w:gridCol w:w="3398"/>
      </w:tblGrid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Отметьте слова, относящиеся к названиям частей крючка.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DE2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Головка</w:t>
            </w:r>
          </w:p>
          <w:p w:rsidR="00DE272F" w:rsidRDefault="00DE272F" w:rsidP="00DE2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Ушки</w:t>
            </w:r>
          </w:p>
          <w:p w:rsidR="00DE272F" w:rsidRDefault="00DE272F" w:rsidP="00DE2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Бородка</w:t>
            </w:r>
          </w:p>
          <w:p w:rsidR="00DE272F" w:rsidRDefault="00DE272F" w:rsidP="00DE2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Носик</w:t>
            </w:r>
          </w:p>
          <w:p w:rsidR="00DE272F" w:rsidRDefault="00DE272F" w:rsidP="00DE2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стержень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Отметьте, что означает номер крючка.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1.Толщину в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2.Длину в 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Выберите из перечисленного названия ниток.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1.Ирис 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2.Роза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3.Ромашка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4.Снежинка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5.Лилия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6.Пион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Выберите имя богини-покровительницы ремесел.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DE272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Гера</w:t>
            </w:r>
          </w:p>
          <w:p w:rsidR="00DE272F" w:rsidRDefault="00DE272F" w:rsidP="00DE272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Афина Паллада</w:t>
            </w:r>
          </w:p>
          <w:p w:rsidR="00DE272F" w:rsidRDefault="00DE272F" w:rsidP="00DE272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Диана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из перечисленного вяжется тонким крючком?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DE27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Свитер</w:t>
            </w:r>
          </w:p>
          <w:p w:rsidR="00DE272F" w:rsidRDefault="00DE272F" w:rsidP="00DE27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Салфетка</w:t>
            </w:r>
          </w:p>
          <w:p w:rsidR="00DE272F" w:rsidRDefault="00DE272F" w:rsidP="00DE27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Скатерть</w:t>
            </w:r>
          </w:p>
          <w:p w:rsidR="00DE272F" w:rsidRDefault="00DE272F" w:rsidP="00DE27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Шарф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на схеме обозначается точкой?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DE2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Столбик</w:t>
            </w:r>
          </w:p>
          <w:p w:rsidR="00DE272F" w:rsidRDefault="00DE272F" w:rsidP="00DE2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Воздуш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етля</w:t>
            </w:r>
            <w:proofErr w:type="spellEnd"/>
          </w:p>
          <w:p w:rsidR="00DE272F" w:rsidRDefault="00DE272F" w:rsidP="00DE2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Длинная петля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на схеме обозначается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1.Столбик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2.Полустолбик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3.Соединит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толбик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на схеме обозначается столбик с одним </w:t>
            </w:r>
            <w:proofErr w:type="spellStart"/>
            <w:r>
              <w:rPr>
                <w:b/>
                <w:sz w:val="28"/>
                <w:szCs w:val="28"/>
              </w:rPr>
              <w:t>накидом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Установите правильную последовательность, начиная с более простого и легкого и, заканчивая более сложным.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1.ст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2.возд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етля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3.пышный столбик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4.столбик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в определение нужное слово: «чем тоньше пряжа, тем….. по весу ее требуется для вязания».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1.Меньше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2.больше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Завершите фразу: «если значки столбиков сходятся вверху, то петли нужно провязать….»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1.Отдельно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2.По-очереди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3.вместе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Соедините половинки слов.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</w:t>
            </w: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      -</w:t>
            </w:r>
            <w:proofErr w:type="spellStart"/>
            <w:r>
              <w:rPr>
                <w:b/>
                <w:sz w:val="28"/>
                <w:szCs w:val="28"/>
              </w:rPr>
              <w:t>бик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</w:t>
            </w:r>
            <w:proofErr w:type="gramStart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       -</w:t>
            </w:r>
            <w:proofErr w:type="spellStart"/>
            <w:r>
              <w:rPr>
                <w:b/>
                <w:sz w:val="28"/>
                <w:szCs w:val="28"/>
              </w:rPr>
              <w:t>жева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</w:t>
            </w:r>
            <w:proofErr w:type="gramStart"/>
            <w:r>
              <w:rPr>
                <w:b/>
                <w:sz w:val="28"/>
                <w:szCs w:val="28"/>
              </w:rPr>
              <w:t>л-</w:t>
            </w:r>
            <w:proofErr w:type="gramEnd"/>
            <w:r>
              <w:rPr>
                <w:b/>
                <w:sz w:val="28"/>
                <w:szCs w:val="28"/>
              </w:rPr>
              <w:t xml:space="preserve">       -</w:t>
            </w:r>
            <w:proofErr w:type="spellStart"/>
            <w:r>
              <w:rPr>
                <w:b/>
                <w:sz w:val="28"/>
                <w:szCs w:val="28"/>
              </w:rPr>
              <w:t>чок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proofErr w:type="gramStart"/>
            <w:r>
              <w:rPr>
                <w:b/>
                <w:sz w:val="28"/>
                <w:szCs w:val="28"/>
              </w:rPr>
              <w:t>л-</w:t>
            </w:r>
            <w:proofErr w:type="gramEnd"/>
            <w:r>
              <w:rPr>
                <w:b/>
                <w:sz w:val="28"/>
                <w:szCs w:val="28"/>
              </w:rPr>
              <w:t xml:space="preserve">         -</w:t>
            </w:r>
            <w:proofErr w:type="spellStart"/>
            <w:r>
              <w:rPr>
                <w:b/>
                <w:sz w:val="28"/>
                <w:szCs w:val="28"/>
              </w:rPr>
              <w:t>зор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       -</w:t>
            </w:r>
            <w:proofErr w:type="spellStart"/>
            <w:r>
              <w:rPr>
                <w:b/>
                <w:sz w:val="28"/>
                <w:szCs w:val="28"/>
              </w:rPr>
              <w:t>ма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Тес</w:t>
            </w:r>
            <w:proofErr w:type="gram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      -</w:t>
            </w:r>
            <w:proofErr w:type="spellStart"/>
            <w:r>
              <w:rPr>
                <w:b/>
                <w:sz w:val="28"/>
                <w:szCs w:val="28"/>
              </w:rPr>
              <w:t>ка</w:t>
            </w:r>
            <w:proofErr w:type="spellEnd"/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proofErr w:type="gramStart"/>
            <w:r>
              <w:rPr>
                <w:b/>
                <w:sz w:val="28"/>
                <w:szCs w:val="28"/>
              </w:rPr>
              <w:t>д-</w:t>
            </w:r>
            <w:proofErr w:type="gramEnd"/>
            <w:r>
              <w:rPr>
                <w:b/>
                <w:sz w:val="28"/>
                <w:szCs w:val="28"/>
              </w:rPr>
              <w:t xml:space="preserve">         -</w:t>
            </w:r>
            <w:proofErr w:type="spellStart"/>
            <w:r>
              <w:rPr>
                <w:b/>
                <w:sz w:val="28"/>
                <w:szCs w:val="28"/>
              </w:rPr>
              <w:t>фетка</w:t>
            </w:r>
            <w:proofErr w:type="spellEnd"/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на схеме читаются круговые ряды?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1.Справа налево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2.Слева направо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3.Сверху вниз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читается схема при вязании прямоугольного изделия?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1.Сверху вниз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2.Снизу вверх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чего начинается вязание по кругу?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 вязания длинной цепочки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 вязания колечка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Отметьте </w:t>
            </w:r>
            <w:proofErr w:type="gramStart"/>
            <w:r>
              <w:rPr>
                <w:b/>
                <w:sz w:val="28"/>
                <w:szCs w:val="28"/>
              </w:rPr>
              <w:t>кружево</w:t>
            </w:r>
            <w:proofErr w:type="gramEnd"/>
            <w:r>
              <w:rPr>
                <w:b/>
                <w:sz w:val="28"/>
                <w:szCs w:val="28"/>
              </w:rPr>
              <w:t xml:space="preserve"> относящееся к штучному.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1.Воротник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2.Скатерть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3.Тесьма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4.Кайма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5.салфетка</w:t>
            </w:r>
          </w:p>
        </w:tc>
      </w:tr>
      <w:tr w:rsidR="00DE272F" w:rsidTr="007A70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Отметьте </w:t>
            </w:r>
            <w:proofErr w:type="gramStart"/>
            <w:r>
              <w:rPr>
                <w:b/>
                <w:sz w:val="28"/>
                <w:szCs w:val="28"/>
              </w:rPr>
              <w:t>кружево</w:t>
            </w:r>
            <w:proofErr w:type="gramEnd"/>
            <w:r>
              <w:rPr>
                <w:b/>
                <w:sz w:val="28"/>
                <w:szCs w:val="28"/>
              </w:rPr>
              <w:t xml:space="preserve"> относящееся к мерному.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1.Кайма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2.Салфетка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3.Подзор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4.Тесьма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5.Прошва</w:t>
            </w:r>
          </w:p>
          <w:p w:rsidR="00DE272F" w:rsidRDefault="00DE272F" w:rsidP="007A703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6.воротничок</w:t>
            </w:r>
          </w:p>
        </w:tc>
      </w:tr>
    </w:tbl>
    <w:p w:rsidR="00DE272F" w:rsidRDefault="00DE272F" w:rsidP="00DE272F">
      <w:pPr>
        <w:rPr>
          <w:sz w:val="28"/>
          <w:szCs w:val="28"/>
        </w:rPr>
      </w:pPr>
    </w:p>
    <w:p w:rsidR="00DE272F" w:rsidRPr="00CD2797" w:rsidRDefault="00DE272F" w:rsidP="00DE272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CD2797">
        <w:rPr>
          <w:b/>
          <w:color w:val="FF0000"/>
          <w:sz w:val="28"/>
          <w:szCs w:val="28"/>
        </w:rPr>
        <w:t>Эталон ответа.</w:t>
      </w:r>
    </w:p>
    <w:p w:rsidR="00DE272F" w:rsidRPr="00700927" w:rsidRDefault="00DE272F" w:rsidP="00DE2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BD">
        <w:rPr>
          <w:rFonts w:ascii="Times New Roman" w:hAnsi="Times New Roman" w:cs="Times New Roman"/>
          <w:b/>
          <w:sz w:val="24"/>
          <w:szCs w:val="24"/>
        </w:rPr>
        <w:t>1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--- 1,3,5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2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3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--- 1,3,4,5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4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5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--- 2,3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6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7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8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9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--- 2,4,1,3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10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72F" w:rsidRPr="00700927" w:rsidRDefault="00DE272F" w:rsidP="00DE2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BD">
        <w:rPr>
          <w:rFonts w:ascii="Times New Roman" w:hAnsi="Times New Roman" w:cs="Times New Roman"/>
          <w:b/>
          <w:sz w:val="24"/>
          <w:szCs w:val="24"/>
        </w:rPr>
        <w:t>11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12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--- 1-3, 2-6, 3-1, 4-7, 5-2, 6-5, 7-4</w:t>
      </w:r>
      <w:proofErr w:type="gramStart"/>
      <w:r w:rsidRPr="0070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BD">
        <w:rPr>
          <w:rFonts w:ascii="Times New Roman" w:hAnsi="Times New Roman" w:cs="Times New Roman"/>
          <w:b/>
          <w:sz w:val="24"/>
          <w:szCs w:val="24"/>
        </w:rPr>
        <w:t>13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14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15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16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---1,2,5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44BD">
        <w:rPr>
          <w:rFonts w:ascii="Times New Roman" w:hAnsi="Times New Roman" w:cs="Times New Roman"/>
          <w:b/>
          <w:sz w:val="24"/>
          <w:szCs w:val="24"/>
        </w:rPr>
        <w:t>17</w:t>
      </w:r>
      <w:r w:rsidRPr="00700927">
        <w:rPr>
          <w:rFonts w:ascii="Times New Roman" w:hAnsi="Times New Roman" w:cs="Times New Roman"/>
          <w:sz w:val="24"/>
          <w:szCs w:val="24"/>
        </w:rPr>
        <w:t xml:space="preserve"> --- 1,4,5</w:t>
      </w:r>
    </w:p>
    <w:p w:rsidR="00DE272F" w:rsidRDefault="00DE272F" w:rsidP="00DE272F">
      <w:pPr>
        <w:spacing w:after="0"/>
        <w:rPr>
          <w:sz w:val="28"/>
          <w:szCs w:val="28"/>
        </w:rPr>
      </w:pP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2 тур.</w:t>
      </w:r>
      <w:r>
        <w:rPr>
          <w:sz w:val="28"/>
          <w:szCs w:val="28"/>
        </w:rPr>
        <w:t xml:space="preserve"> Отчет каждой воспитанницы о проделанной за учебный год работе с использованием выставочного материала.</w:t>
      </w:r>
    </w:p>
    <w:p w:rsidR="00DE272F" w:rsidRDefault="00DE272F" w:rsidP="00DE272F">
      <w:pPr>
        <w:rPr>
          <w:sz w:val="28"/>
          <w:szCs w:val="28"/>
        </w:rPr>
      </w:pP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оценок.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 вопрос теста участник получает 1 балл.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>0-5 баллов – низкий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>6-11 баллов – средний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>12-17 баллов – высокий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При анализе выставочного материала оценивается количество и сложность выполненных изделий и умение воспитанниц их представить.</w:t>
      </w:r>
    </w:p>
    <w:p w:rsidR="00DE272F" w:rsidRDefault="00DE272F" w:rsidP="00DE272F">
      <w:pPr>
        <w:rPr>
          <w:sz w:val="28"/>
          <w:szCs w:val="28"/>
        </w:rPr>
      </w:pPr>
    </w:p>
    <w:p w:rsidR="00DE272F" w:rsidRDefault="00DE272F" w:rsidP="00DE272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Промежуточная аттестация воспитанников </w:t>
      </w:r>
      <w:r w:rsidRPr="00CD279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DE272F" w:rsidRPr="00CD2797" w:rsidRDefault="00DE272F" w:rsidP="00DE272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«Паутинка»</w:t>
      </w:r>
    </w:p>
    <w:p w:rsidR="00DE272F" w:rsidRDefault="00DE272F" w:rsidP="00DE272F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автор: Соломатина О.С.</w:t>
      </w:r>
    </w:p>
    <w:p w:rsidR="00DE272F" w:rsidRDefault="00DE272F" w:rsidP="00DE27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педагог </w:t>
      </w:r>
      <w:proofErr w:type="spellStart"/>
      <w:r>
        <w:rPr>
          <w:rFonts w:ascii="Times New Roman" w:hAnsi="Times New Roman"/>
          <w:sz w:val="28"/>
          <w:szCs w:val="28"/>
        </w:rPr>
        <w:t>допол</w:t>
      </w:r>
      <w:proofErr w:type="spellEnd"/>
      <w:r>
        <w:rPr>
          <w:rFonts w:ascii="Times New Roman" w:hAnsi="Times New Roman"/>
          <w:sz w:val="28"/>
          <w:szCs w:val="28"/>
        </w:rPr>
        <w:t>. образования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уровня приобретенных теоретических знаний и практических умений и   навыков в ходе изучения 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закрепление полученных знаний и умений;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декоративно-прикладному творчеству, творческих способностей, художественного вкуса;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аккуратности, трудолюбия, коллективизма.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выставка образцовых работ воспитанников, кроссворды и карточки с номерами от 1 до 10  для каждой воспитанницы, ручки.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аттестации: </w:t>
      </w:r>
      <w:r>
        <w:rPr>
          <w:sz w:val="28"/>
          <w:szCs w:val="28"/>
        </w:rPr>
        <w:t>аттестация проходит в два тура.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1 тур</w:t>
      </w:r>
      <w:r>
        <w:rPr>
          <w:sz w:val="28"/>
          <w:szCs w:val="28"/>
        </w:rPr>
        <w:t xml:space="preserve"> – индивидуальное разгадывание кроссворда.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2 тур</w:t>
      </w:r>
      <w:r>
        <w:rPr>
          <w:sz w:val="28"/>
          <w:szCs w:val="28"/>
        </w:rPr>
        <w:t xml:space="preserve"> – аукцион.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тур. Разгадывание кроссворда.</w:t>
      </w:r>
    </w:p>
    <w:p w:rsidR="00DE272F" w:rsidRDefault="00DE272F" w:rsidP="00DE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горизонтали:</w:t>
      </w:r>
    </w:p>
    <w:p w:rsidR="00DE272F" w:rsidRDefault="00DE272F" w:rsidP="00DE27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необходимо соблюдать технику …</w:t>
      </w:r>
    </w:p>
    <w:p w:rsidR="00DE272F" w:rsidRDefault="00DE272F" w:rsidP="00DE272F">
      <w:pPr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5.Богиня Древней Греции, которая давала людям мудрость и знания, учила их ремеслам и искусствам.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9.Способность нитки сопротивляться внешним воздействиям.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10.Когда мы смотрим на изделие, то обращаем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11.Эти волокна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искусственные и синтетические.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13.Способ обработки готовых изделий.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14.Одно из основных свойств ниток.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15.Название ниток для вязания крючком.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17.Нить от клубка.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18.Кружево, которое можно отмерить.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19.Основной элемент филейного вязания.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21.Часть крючка.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22.Один из самых старинных видов декоративно-прикладного искусства.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24.Что было признано пригодным сырьем для производства шёлка в Древнем Китае, Парагвае и других странах?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26.Основной инструмент для вязания.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27.Прием вязания по кругу.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28.Петли, образующие цепочку.</w:t>
      </w:r>
    </w:p>
    <w:p w:rsidR="00DE272F" w:rsidRDefault="00DE272F" w:rsidP="00DE272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По вертикали: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2.Вид кружева.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3.Один из приёмов вязания.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4.Вид мерного кружева.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6.Шерсть, хлопок, лён – это … волокна.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7.Вязание клеточками.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8. Условное обозначение петель.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12.Вид штучного кружева.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16. повтор в схеме.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20.В нем хранят инструменты для вязания.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22.Этим кружевом украшают вырез платья.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23.Название самых распространенных ниток для вязания.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>29.Вязаные изделия создают в доме…</w:t>
      </w:r>
    </w:p>
    <w:p w:rsidR="00DE272F" w:rsidRDefault="00DE272F" w:rsidP="00DE272F">
      <w:pPr>
        <w:ind w:left="360"/>
        <w:rPr>
          <w:sz w:val="28"/>
          <w:szCs w:val="28"/>
        </w:rPr>
      </w:pPr>
    </w:p>
    <w:p w:rsidR="00DE272F" w:rsidRDefault="00DE272F" w:rsidP="00DE272F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00"/>
        <w:gridCol w:w="500"/>
        <w:gridCol w:w="358"/>
        <w:gridCol w:w="500"/>
        <w:gridCol w:w="500"/>
        <w:gridCol w:w="500"/>
        <w:gridCol w:w="500"/>
        <w:gridCol w:w="222"/>
        <w:gridCol w:w="358"/>
        <w:gridCol w:w="500"/>
        <w:gridCol w:w="358"/>
        <w:gridCol w:w="222"/>
        <w:gridCol w:w="500"/>
        <w:gridCol w:w="500"/>
        <w:gridCol w:w="500"/>
        <w:gridCol w:w="500"/>
        <w:gridCol w:w="500"/>
        <w:gridCol w:w="222"/>
        <w:gridCol w:w="500"/>
        <w:gridCol w:w="222"/>
        <w:gridCol w:w="222"/>
        <w:gridCol w:w="500"/>
        <w:gridCol w:w="347"/>
      </w:tblGrid>
      <w:tr w:rsidR="00DE272F" w:rsidTr="007A703C"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  <w:tr w:rsidR="00DE272F" w:rsidTr="007A70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272F" w:rsidRDefault="00DE272F" w:rsidP="007A703C">
            <w:pPr>
              <w:rPr>
                <w:b/>
                <w:sz w:val="28"/>
                <w:szCs w:val="28"/>
              </w:rPr>
            </w:pPr>
          </w:p>
        </w:tc>
      </w:tr>
    </w:tbl>
    <w:p w:rsidR="00DE272F" w:rsidRDefault="00DE272F" w:rsidP="00DE272F">
      <w:pPr>
        <w:ind w:left="360"/>
        <w:rPr>
          <w:sz w:val="28"/>
          <w:szCs w:val="28"/>
        </w:rPr>
      </w:pPr>
    </w:p>
    <w:p w:rsidR="00DE272F" w:rsidRDefault="00DE272F" w:rsidP="00DE272F">
      <w:pPr>
        <w:ind w:left="360"/>
        <w:rPr>
          <w:sz w:val="28"/>
          <w:szCs w:val="28"/>
        </w:rPr>
      </w:pPr>
    </w:p>
    <w:p w:rsidR="00DE272F" w:rsidRDefault="00DE272F" w:rsidP="00DE272F">
      <w:pPr>
        <w:rPr>
          <w:sz w:val="28"/>
          <w:szCs w:val="28"/>
        </w:rPr>
      </w:pPr>
    </w:p>
    <w:p w:rsidR="00DE272F" w:rsidRPr="00CD2797" w:rsidRDefault="00DE272F" w:rsidP="00DE272F">
      <w:pPr>
        <w:ind w:left="360"/>
        <w:rPr>
          <w:b/>
          <w:color w:val="FF0000"/>
          <w:sz w:val="28"/>
          <w:szCs w:val="28"/>
        </w:rPr>
      </w:pPr>
      <w:r w:rsidRPr="00CD2797">
        <w:rPr>
          <w:b/>
          <w:color w:val="FF0000"/>
          <w:sz w:val="28"/>
          <w:szCs w:val="28"/>
        </w:rPr>
        <w:lastRenderedPageBreak/>
        <w:t>Ответы на кроссворд:</w:t>
      </w:r>
    </w:p>
    <w:p w:rsidR="00DE272F" w:rsidRDefault="00DE272F" w:rsidP="00DE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 горизонтали:                      По вертикали: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1.безопасности                          2.</w:t>
      </w:r>
      <w:proofErr w:type="gramStart"/>
      <w:r>
        <w:rPr>
          <w:rFonts w:ascii="Times New Roman" w:hAnsi="Times New Roman"/>
          <w:sz w:val="28"/>
          <w:szCs w:val="28"/>
        </w:rPr>
        <w:t>поперечное</w:t>
      </w:r>
      <w:proofErr w:type="gramEnd"/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5.Афина                                     3.столбик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9.прочность                               4.тесьма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10.цвет                                       6.</w:t>
      </w:r>
      <w:proofErr w:type="gramStart"/>
      <w:r>
        <w:rPr>
          <w:rFonts w:ascii="Times New Roman" w:hAnsi="Times New Roman"/>
          <w:sz w:val="28"/>
          <w:szCs w:val="28"/>
        </w:rPr>
        <w:t>натуральные</w:t>
      </w:r>
      <w:proofErr w:type="gramEnd"/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11.химические                          7.филейное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13.крахмаление                         8.схема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14.толщина                               12.салфетка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15.лилия                                    16.раппорт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proofErr w:type="gramStart"/>
      <w:r>
        <w:rPr>
          <w:rFonts w:ascii="Times New Roman" w:hAnsi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20.пенал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proofErr w:type="gramStart"/>
      <w:r>
        <w:rPr>
          <w:rFonts w:ascii="Times New Roman" w:hAnsi="Times New Roman"/>
          <w:sz w:val="28"/>
          <w:szCs w:val="28"/>
        </w:rPr>
        <w:t>мерное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22.воротник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19.клетка                                   23.ирис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21.бородка                                25.ажур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22.вязание                                 29.уют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24.паутинка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26.крючок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27.спираль</w:t>
      </w:r>
    </w:p>
    <w:p w:rsidR="00DE272F" w:rsidRPr="00CD2797" w:rsidRDefault="00DE272F" w:rsidP="00DE27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28.воздушные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</w:p>
    <w:p w:rsidR="00DE272F" w:rsidRDefault="00DE272F" w:rsidP="00DE27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тур. Защита зачётной работы в форме аукциона.</w:t>
      </w:r>
    </w:p>
    <w:p w:rsidR="00DE272F" w:rsidRDefault="00DE272F" w:rsidP="00DE272F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Воспитанницы по очереди представляют свои работы, рассказывают об использованных техниках и сами же являются участниками аукциона.</w:t>
      </w:r>
    </w:p>
    <w:p w:rsidR="00DE272F" w:rsidRDefault="00DE272F" w:rsidP="00DE272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предлагают за работу определенное количество баллов (от 1 до10), обосновывают свое предложение и приходят к общей оценке работы.</w:t>
      </w:r>
    </w:p>
    <w:p w:rsidR="00DE272F" w:rsidRDefault="00DE272F" w:rsidP="00DE272F">
      <w:pPr>
        <w:spacing w:after="0" w:line="240" w:lineRule="auto"/>
        <w:ind w:left="708" w:firstLine="70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оценке работ учитываются оригинальность выполнения, творческий подход к изготовлению, качество изготовления, качество оформления.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Критерии оценок.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ab/>
        <w:t>За каждый правильный ответ на кроссворд участник получает 1 балл.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>0-9 баллов – низкий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>10-22 балло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средний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23-30 </w:t>
      </w:r>
      <w:proofErr w:type="spellStart"/>
      <w:proofErr w:type="gramStart"/>
      <w:r>
        <w:rPr>
          <w:sz w:val="28"/>
          <w:szCs w:val="28"/>
        </w:rPr>
        <w:t>баллов-высокий</w:t>
      </w:r>
      <w:proofErr w:type="spellEnd"/>
      <w:proofErr w:type="gramEnd"/>
      <w:r>
        <w:rPr>
          <w:sz w:val="28"/>
          <w:szCs w:val="28"/>
        </w:rPr>
        <w:t xml:space="preserve"> уровень знаний</w:t>
      </w:r>
    </w:p>
    <w:p w:rsidR="00DE272F" w:rsidRDefault="00DE272F" w:rsidP="00DE272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При анализе выставочного материала оценивается количество и сложность выполненных изделий и умение воспитанниц их представить.</w:t>
      </w:r>
    </w:p>
    <w:p w:rsidR="00DE272F" w:rsidRDefault="00DE272F" w:rsidP="00DE272F">
      <w:pPr>
        <w:rPr>
          <w:sz w:val="28"/>
          <w:szCs w:val="28"/>
        </w:rPr>
      </w:pPr>
    </w:p>
    <w:p w:rsidR="00DE272F" w:rsidRPr="00CD2797" w:rsidRDefault="00DE272F" w:rsidP="00DE272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Итоговая аттестация воспитанников </w:t>
      </w:r>
      <w:r w:rsidRPr="00CD279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DE272F" w:rsidRPr="00CD2797" w:rsidRDefault="00DE272F" w:rsidP="00DE27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797">
        <w:rPr>
          <w:rFonts w:ascii="Times New Roman" w:hAnsi="Times New Roman" w:cs="Times New Roman"/>
          <w:b/>
          <w:color w:val="FF0000"/>
          <w:sz w:val="28"/>
          <w:szCs w:val="28"/>
        </w:rPr>
        <w:t>по программе «Паутинка»</w:t>
      </w:r>
    </w:p>
    <w:p w:rsidR="00DE272F" w:rsidRDefault="00DE272F" w:rsidP="00DE272F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автор: Соломатина О.С.</w:t>
      </w:r>
    </w:p>
    <w:p w:rsidR="00DE272F" w:rsidRDefault="00DE272F" w:rsidP="00DE27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педагог </w:t>
      </w:r>
      <w:proofErr w:type="spellStart"/>
      <w:r>
        <w:rPr>
          <w:rFonts w:ascii="Times New Roman" w:hAnsi="Times New Roman"/>
          <w:sz w:val="28"/>
          <w:szCs w:val="28"/>
        </w:rPr>
        <w:t>допол</w:t>
      </w:r>
      <w:proofErr w:type="spellEnd"/>
      <w:r>
        <w:rPr>
          <w:rFonts w:ascii="Times New Roman" w:hAnsi="Times New Roman"/>
          <w:sz w:val="28"/>
          <w:szCs w:val="28"/>
        </w:rPr>
        <w:t>. образования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уровня приобретенных теоретических знаний и практических умений и   навыков в ходе изучения 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года обучения.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полученных знаний и умений;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декоративно-прикладному творчеству;</w:t>
      </w:r>
    </w:p>
    <w:p w:rsidR="00DE272F" w:rsidRDefault="00DE272F" w:rsidP="00DE27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аккуратности, трудолюбия, коллективизма.</w:t>
      </w: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выставка образцовых работ воспитанников, </w:t>
      </w:r>
    </w:p>
    <w:p w:rsidR="00DE272F" w:rsidRDefault="00DE272F" w:rsidP="00DE272F">
      <w:pPr>
        <w:rPr>
          <w:sz w:val="28"/>
          <w:szCs w:val="28"/>
        </w:rPr>
      </w:pPr>
      <w:r>
        <w:rPr>
          <w:b/>
          <w:sz w:val="28"/>
          <w:szCs w:val="28"/>
        </w:rPr>
        <w:t>Ход аттестации: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Аттестация проходит в два тура.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 xml:space="preserve">1 тур. Демонстрация презентации. 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2 тур. Обсуждение презентации.</w:t>
      </w:r>
    </w:p>
    <w:p w:rsidR="00DE272F" w:rsidRDefault="00DE272F" w:rsidP="00DE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тур.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Демонстрация презентации.</w:t>
      </w:r>
    </w:p>
    <w:p w:rsidR="00DE272F" w:rsidRDefault="00DE272F" w:rsidP="00DE272F">
      <w:pPr>
        <w:rPr>
          <w:sz w:val="28"/>
          <w:szCs w:val="28"/>
        </w:rPr>
      </w:pPr>
      <w:r>
        <w:rPr>
          <w:sz w:val="28"/>
          <w:szCs w:val="28"/>
        </w:rPr>
        <w:t>Во время демонстрации презентации обучающиеся рассказывают о выполненных за время обучения работах; о технике, в которой они выполнены; о трудностях, возникших при  выполнении работ; о наиболее понравившихся работах.</w:t>
      </w:r>
    </w:p>
    <w:p w:rsidR="00DE272F" w:rsidRDefault="00DE272F" w:rsidP="00DE272F">
      <w:pPr>
        <w:pStyle w:val="a3"/>
        <w:rPr>
          <w:rFonts w:ascii="Times New Roman" w:hAnsi="Times New Roman"/>
          <w:sz w:val="28"/>
          <w:szCs w:val="28"/>
        </w:rPr>
      </w:pPr>
    </w:p>
    <w:p w:rsidR="00DE272F" w:rsidRDefault="00DE272F" w:rsidP="00DE272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2 тур. Обсуждение презентаций </w:t>
      </w:r>
      <w:r>
        <w:rPr>
          <w:sz w:val="28"/>
          <w:szCs w:val="28"/>
        </w:rPr>
        <w:t>проводится по следующим вопросам:</w:t>
      </w:r>
    </w:p>
    <w:p w:rsidR="00DE272F" w:rsidRDefault="00DE272F" w:rsidP="00DE272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презентаций с одинаковым уровнем сложности понравился больше всего и почему?</w:t>
      </w:r>
    </w:p>
    <w:p w:rsidR="00DE272F" w:rsidRDefault="00DE272F" w:rsidP="00DE272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презентаций оригинальнее?</w:t>
      </w:r>
    </w:p>
    <w:p w:rsidR="00DE272F" w:rsidRDefault="00DE272F" w:rsidP="00DE272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оценок, их аргументация.</w:t>
      </w:r>
    </w:p>
    <w:p w:rsidR="00DE272F" w:rsidRDefault="00DE272F" w:rsidP="00DE272F"/>
    <w:p w:rsidR="007E159A" w:rsidRDefault="007E159A"/>
    <w:sectPr w:rsidR="007E159A" w:rsidSect="00730208">
      <w:pgSz w:w="11906" w:h="16838"/>
      <w:pgMar w:top="1134" w:right="850" w:bottom="1134" w:left="1701" w:header="708" w:footer="708" w:gutter="0"/>
      <w:pgBorders w:display="firstPage" w:offsetFrom="page">
        <w:top w:val="crazyMaze" w:sz="24" w:space="24" w:color="0F243E" w:themeColor="text2" w:themeShade="80"/>
        <w:left w:val="crazyMaze" w:sz="24" w:space="24" w:color="0F243E" w:themeColor="text2" w:themeShade="80"/>
        <w:bottom w:val="crazyMaze" w:sz="24" w:space="24" w:color="0F243E" w:themeColor="text2" w:themeShade="80"/>
        <w:right w:val="crazyMaz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B4"/>
    <w:multiLevelType w:val="hybridMultilevel"/>
    <w:tmpl w:val="1004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14C6"/>
    <w:multiLevelType w:val="hybridMultilevel"/>
    <w:tmpl w:val="4D7882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12DA"/>
    <w:multiLevelType w:val="hybridMultilevel"/>
    <w:tmpl w:val="44C6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31CC4"/>
    <w:multiLevelType w:val="hybridMultilevel"/>
    <w:tmpl w:val="7EF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B4072"/>
    <w:multiLevelType w:val="hybridMultilevel"/>
    <w:tmpl w:val="1CC4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B45B8"/>
    <w:multiLevelType w:val="hybridMultilevel"/>
    <w:tmpl w:val="C52E31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156A2"/>
    <w:multiLevelType w:val="hybridMultilevel"/>
    <w:tmpl w:val="F386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72F"/>
    <w:rsid w:val="00273F41"/>
    <w:rsid w:val="00730208"/>
    <w:rsid w:val="007E159A"/>
    <w:rsid w:val="00D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2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1367</Words>
  <Characters>7797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2021-01-10T08:20:00Z</dcterms:created>
  <dcterms:modified xsi:type="dcterms:W3CDTF">2021-01-10T08:40:00Z</dcterms:modified>
</cp:coreProperties>
</file>